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989E2C" w14:textId="0BAD1075" w:rsidR="00B36614" w:rsidRPr="00B36614" w:rsidRDefault="00B36614" w:rsidP="00B36614">
      <w:pPr>
        <w:pStyle w:val="a4"/>
        <w:jc w:val="both"/>
        <w:rPr>
          <w:rFonts w:cs="Arial"/>
          <w:sz w:val="22"/>
          <w:szCs w:val="22"/>
        </w:rPr>
      </w:pPr>
      <w:r w:rsidRPr="00B36614">
        <w:rPr>
          <w:rFonts w:cs="Arial"/>
          <w:sz w:val="22"/>
          <w:szCs w:val="22"/>
        </w:rPr>
        <w:t xml:space="preserve">3GPP TSG-RAN WG2 Meeting #123                                                                    </w:t>
      </w:r>
      <w:r w:rsidR="00F263C2" w:rsidRPr="00F263C2">
        <w:rPr>
          <w:rFonts w:cs="Arial"/>
          <w:sz w:val="22"/>
          <w:szCs w:val="22"/>
        </w:rPr>
        <w:t>R2-2307222</w:t>
      </w:r>
    </w:p>
    <w:p w14:paraId="6FF06681" w14:textId="13F8E850" w:rsidR="00EA1548" w:rsidRDefault="00B36614" w:rsidP="00B36614">
      <w:pPr>
        <w:pStyle w:val="a4"/>
        <w:jc w:val="both"/>
        <w:rPr>
          <w:rFonts w:eastAsiaTheme="minorEastAsia" w:cs="Arial"/>
          <w:sz w:val="22"/>
          <w:szCs w:val="22"/>
          <w:lang w:eastAsia="zh-CN"/>
        </w:rPr>
      </w:pPr>
      <w:r w:rsidRPr="00B36614">
        <w:rPr>
          <w:rFonts w:cs="Arial"/>
          <w:sz w:val="22"/>
          <w:szCs w:val="22"/>
        </w:rPr>
        <w:t xml:space="preserve">Toulouse, FR, Aug 21 – 25, 2023 </w:t>
      </w:r>
      <w:r w:rsidR="0024550E" w:rsidRPr="0024550E">
        <w:rPr>
          <w:rFonts w:eastAsiaTheme="minorEastAsia" w:cs="Arial"/>
          <w:sz w:val="22"/>
          <w:szCs w:val="22"/>
          <w:lang w:eastAsia="zh-CN"/>
        </w:rPr>
        <w:t xml:space="preserve">  </w:t>
      </w:r>
      <w:r w:rsidR="00407CBD">
        <w:rPr>
          <w:rFonts w:cs="Arial"/>
          <w:sz w:val="22"/>
          <w:szCs w:val="22"/>
        </w:rPr>
        <w:t xml:space="preserve">                                                        </w:t>
      </w:r>
    </w:p>
    <w:p w14:paraId="74995041" w14:textId="77777777" w:rsidR="00EA1548" w:rsidRDefault="00407CBD">
      <w:pPr>
        <w:pStyle w:val="a4"/>
        <w:jc w:val="both"/>
        <w:rPr>
          <w:rFonts w:eastAsia="宋体" w:cs="Arial"/>
          <w:i/>
          <w:sz w:val="18"/>
          <w:szCs w:val="18"/>
          <w:lang w:eastAsia="zh-CN"/>
        </w:rPr>
      </w:pPr>
      <w:r>
        <w:rPr>
          <w:rFonts w:eastAsia="宋体" w:cs="Arial"/>
          <w:sz w:val="22"/>
          <w:szCs w:val="22"/>
          <w:lang w:eastAsia="zh-CN"/>
        </w:rPr>
        <w:tab/>
      </w:r>
      <w:r>
        <w:rPr>
          <w:rFonts w:eastAsia="宋体" w:cs="Arial"/>
          <w:sz w:val="22"/>
          <w:szCs w:val="22"/>
          <w:lang w:eastAsia="zh-CN"/>
        </w:rPr>
        <w:tab/>
      </w:r>
    </w:p>
    <w:p w14:paraId="38A8D54F" w14:textId="77777777" w:rsidR="00EA1548" w:rsidRDefault="00407CBD">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400C0FBE" w14:textId="56DFCB6A" w:rsidR="00EA1548" w:rsidRPr="00002A69" w:rsidRDefault="00407CBD">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bookmarkStart w:id="1" w:name="OLE_LINK326"/>
      <w:bookmarkStart w:id="2" w:name="OLE_LINK327"/>
      <w:r w:rsidR="006C6135" w:rsidRPr="006C6135">
        <w:rPr>
          <w:rFonts w:eastAsiaTheme="minorEastAsia" w:cs="Arial"/>
          <w:sz w:val="22"/>
          <w:szCs w:val="22"/>
          <w:lang w:eastAsia="zh-CN"/>
        </w:rPr>
        <w:t>On</w:t>
      </w:r>
      <w:bookmarkEnd w:id="1"/>
      <w:bookmarkEnd w:id="2"/>
      <w:r w:rsidR="00BD7BDF">
        <w:rPr>
          <w:rFonts w:eastAsiaTheme="minorEastAsia" w:cs="Arial" w:hint="eastAsia"/>
          <w:sz w:val="22"/>
          <w:szCs w:val="22"/>
          <w:lang w:eastAsia="zh-CN"/>
        </w:rPr>
        <w:t xml:space="preserve"> scenarios for LTM</w:t>
      </w:r>
    </w:p>
    <w:p w14:paraId="29C4AFE9" w14:textId="378D5213" w:rsidR="00EA1548" w:rsidRDefault="00407CBD">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3" w:name="Source"/>
      <w:bookmarkEnd w:id="3"/>
      <w:r>
        <w:rPr>
          <w:rFonts w:cs="Arial"/>
          <w:sz w:val="22"/>
          <w:szCs w:val="22"/>
        </w:rPr>
        <w:tab/>
      </w:r>
      <w:r w:rsidR="008670B3">
        <w:rPr>
          <w:rFonts w:eastAsiaTheme="minorEastAsia" w:cs="Arial"/>
          <w:sz w:val="22"/>
          <w:szCs w:val="22"/>
          <w:lang w:eastAsia="zh-CN"/>
        </w:rPr>
        <w:t>7</w:t>
      </w:r>
      <w:r>
        <w:rPr>
          <w:rFonts w:eastAsiaTheme="minorEastAsia" w:cs="Arial"/>
          <w:sz w:val="22"/>
          <w:szCs w:val="22"/>
          <w:lang w:eastAsia="zh-CN"/>
        </w:rPr>
        <w:t>.4.2.</w:t>
      </w:r>
      <w:r w:rsidR="006C6135">
        <w:rPr>
          <w:rFonts w:eastAsiaTheme="minorEastAsia" w:cs="Arial" w:hint="eastAsia"/>
          <w:sz w:val="22"/>
          <w:szCs w:val="22"/>
          <w:lang w:eastAsia="zh-CN"/>
        </w:rPr>
        <w:t>1</w:t>
      </w:r>
    </w:p>
    <w:p w14:paraId="799D46D9" w14:textId="77777777" w:rsidR="00EA1548" w:rsidRDefault="00407CBD">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 and Decision</w:t>
      </w:r>
    </w:p>
    <w:p w14:paraId="21B3DE6E" w14:textId="77777777" w:rsidR="00EA1548" w:rsidRDefault="00EA1548">
      <w:pPr>
        <w:pBdr>
          <w:bottom w:val="single" w:sz="4" w:space="1" w:color="auto"/>
        </w:pBdr>
        <w:tabs>
          <w:tab w:val="left" w:pos="2552"/>
        </w:tabs>
        <w:jc w:val="both"/>
        <w:rPr>
          <w:rFonts w:ascii="Arial" w:hAnsi="Arial" w:cs="Arial"/>
        </w:rPr>
      </w:pPr>
    </w:p>
    <w:p w14:paraId="0C68F582" w14:textId="77777777" w:rsidR="00EA1548" w:rsidRDefault="00407CBD">
      <w:pPr>
        <w:pStyle w:val="1"/>
        <w:tabs>
          <w:tab w:val="clear" w:pos="567"/>
          <w:tab w:val="num" w:pos="432"/>
        </w:tabs>
        <w:ind w:left="432" w:hanging="432"/>
        <w:jc w:val="both"/>
        <w:rPr>
          <w:szCs w:val="28"/>
        </w:rPr>
      </w:pPr>
      <w:r>
        <w:rPr>
          <w:szCs w:val="28"/>
        </w:rPr>
        <w:t>Introduction</w:t>
      </w:r>
    </w:p>
    <w:p w14:paraId="3D32735E" w14:textId="0972458D" w:rsidR="00B66B20" w:rsidRDefault="003C2E3F" w:rsidP="00BD7BDF">
      <w:pPr>
        <w:pStyle w:val="a0"/>
        <w:rPr>
          <w:rFonts w:eastAsiaTheme="minorEastAsia"/>
          <w:szCs w:val="20"/>
          <w:lang w:eastAsia="zh-CN"/>
        </w:rPr>
      </w:pPr>
      <w:r>
        <w:rPr>
          <w:rFonts w:eastAsiaTheme="minorEastAsia" w:hint="eastAsia"/>
          <w:szCs w:val="20"/>
          <w:lang w:eastAsia="zh-CN"/>
        </w:rPr>
        <w:t xml:space="preserve">In RAN#100, </w:t>
      </w:r>
      <w:r w:rsidR="00B66B20">
        <w:rPr>
          <w:rFonts w:eastAsiaTheme="minorEastAsia" w:hint="eastAsia"/>
          <w:szCs w:val="20"/>
          <w:lang w:eastAsia="zh-CN"/>
        </w:rPr>
        <w:t xml:space="preserve">the following agreement </w:t>
      </w:r>
      <w:r w:rsidR="004A42F2">
        <w:rPr>
          <w:rFonts w:eastAsiaTheme="minorEastAsia" w:hint="eastAsia"/>
          <w:szCs w:val="20"/>
          <w:lang w:eastAsia="zh-CN"/>
        </w:rPr>
        <w:t xml:space="preserve">on the scope of the R18 LTM </w:t>
      </w:r>
      <w:r w:rsidR="00B66B20">
        <w:rPr>
          <w:rFonts w:eastAsiaTheme="minorEastAsia" w:hint="eastAsia"/>
          <w:szCs w:val="20"/>
          <w:lang w:eastAsia="zh-CN"/>
        </w:rPr>
        <w:t>is made.</w:t>
      </w:r>
    </w:p>
    <w:tbl>
      <w:tblPr>
        <w:tblStyle w:val="a7"/>
        <w:tblW w:w="0" w:type="auto"/>
        <w:tblInd w:w="108" w:type="dxa"/>
        <w:tblLook w:val="04A0" w:firstRow="1" w:lastRow="0" w:firstColumn="1" w:lastColumn="0" w:noHBand="0" w:noVBand="1"/>
      </w:tblPr>
      <w:tblGrid>
        <w:gridCol w:w="8931"/>
      </w:tblGrid>
      <w:tr w:rsidR="004A42F2" w14:paraId="4CEE3359" w14:textId="77777777" w:rsidTr="004A42F2">
        <w:tc>
          <w:tcPr>
            <w:tcW w:w="8931" w:type="dxa"/>
          </w:tcPr>
          <w:p w14:paraId="313B59BB" w14:textId="6934C40E" w:rsidR="004A42F2" w:rsidRPr="004A42F2" w:rsidRDefault="004A42F2" w:rsidP="004A42F2">
            <w:pPr>
              <w:pStyle w:val="a0"/>
              <w:numPr>
                <w:ilvl w:val="0"/>
                <w:numId w:val="16"/>
              </w:numPr>
              <w:rPr>
                <w:rFonts w:eastAsiaTheme="minorEastAsia"/>
                <w:b/>
                <w:szCs w:val="20"/>
                <w:lang w:eastAsia="zh-CN"/>
              </w:rPr>
            </w:pPr>
            <w:r w:rsidRPr="004A42F2">
              <w:rPr>
                <w:b/>
                <w:color w:val="000000"/>
                <w:szCs w:val="20"/>
              </w:rPr>
              <w:t>Revise Objective#1 to prioritize MCG for Rel-18 LTM (for all RAN WGs)</w:t>
            </w:r>
          </w:p>
        </w:tc>
      </w:tr>
    </w:tbl>
    <w:p w14:paraId="036AEFD5" w14:textId="5380BF4E" w:rsidR="008821DE" w:rsidRDefault="00E54740" w:rsidP="00BD7BDF">
      <w:pPr>
        <w:pStyle w:val="a0"/>
        <w:rPr>
          <w:rFonts w:eastAsiaTheme="minorEastAsia"/>
          <w:szCs w:val="20"/>
          <w:lang w:eastAsia="zh-CN"/>
        </w:rPr>
      </w:pPr>
      <w:r>
        <w:rPr>
          <w:rFonts w:eastAsiaTheme="minorEastAsia"/>
          <w:szCs w:val="20"/>
          <w:lang w:eastAsia="zh-CN"/>
        </w:rPr>
        <w:t>In this contribution,</w:t>
      </w:r>
      <w:r>
        <w:rPr>
          <w:szCs w:val="20"/>
        </w:rPr>
        <w:t xml:space="preserve"> </w:t>
      </w:r>
      <w:r>
        <w:rPr>
          <w:rFonts w:eastAsiaTheme="minorEastAsia"/>
          <w:szCs w:val="20"/>
          <w:lang w:eastAsia="zh-CN"/>
        </w:rPr>
        <w:t xml:space="preserve">we </w:t>
      </w:r>
      <w:r w:rsidR="003C2E3F">
        <w:rPr>
          <w:rFonts w:eastAsiaTheme="minorEastAsia" w:hint="eastAsia"/>
          <w:szCs w:val="20"/>
          <w:lang w:eastAsia="zh-CN"/>
        </w:rPr>
        <w:t>continue to discuss</w:t>
      </w:r>
      <w:r w:rsidR="00E42D6A">
        <w:rPr>
          <w:rFonts w:eastAsiaTheme="minorEastAsia" w:hint="eastAsia"/>
          <w:szCs w:val="20"/>
          <w:lang w:eastAsia="zh-CN"/>
        </w:rPr>
        <w:t xml:space="preserve"> </w:t>
      </w:r>
      <w:r w:rsidR="003306C2">
        <w:rPr>
          <w:rFonts w:eastAsiaTheme="minorEastAsia" w:hint="eastAsia"/>
          <w:szCs w:val="20"/>
          <w:lang w:eastAsia="zh-CN"/>
        </w:rPr>
        <w:t xml:space="preserve">the </w:t>
      </w:r>
      <w:r w:rsidR="00BD7BDF">
        <w:rPr>
          <w:rFonts w:eastAsiaTheme="minorEastAsia" w:hint="eastAsia"/>
          <w:szCs w:val="20"/>
          <w:lang w:eastAsia="zh-CN"/>
        </w:rPr>
        <w:t>supported scenarios</w:t>
      </w:r>
      <w:r w:rsidR="008821DE">
        <w:rPr>
          <w:rFonts w:eastAsiaTheme="minorEastAsia" w:hint="eastAsia"/>
          <w:szCs w:val="20"/>
          <w:lang w:eastAsia="zh-CN"/>
        </w:rPr>
        <w:t xml:space="preserve"> for LTM</w:t>
      </w:r>
      <w:r w:rsidR="00F23402">
        <w:rPr>
          <w:rFonts w:eastAsiaTheme="minorEastAsia" w:hint="eastAsia"/>
          <w:szCs w:val="20"/>
          <w:lang w:eastAsia="zh-CN"/>
        </w:rPr>
        <w:t xml:space="preserve"> in R18</w:t>
      </w:r>
      <w:r w:rsidR="003C2E3F">
        <w:rPr>
          <w:rFonts w:eastAsiaTheme="minorEastAsia" w:hint="eastAsia"/>
          <w:szCs w:val="20"/>
          <w:lang w:eastAsia="zh-CN"/>
        </w:rPr>
        <w:t xml:space="preserve"> based on the updated WID [1]</w:t>
      </w:r>
      <w:r w:rsidR="008821DE">
        <w:rPr>
          <w:rFonts w:eastAsiaTheme="minorEastAsia" w:hint="eastAsia"/>
          <w:szCs w:val="20"/>
          <w:lang w:eastAsia="zh-CN"/>
        </w:rPr>
        <w:t>.</w:t>
      </w:r>
    </w:p>
    <w:p w14:paraId="2F4FB155" w14:textId="77777777" w:rsidR="00EA1548" w:rsidRDefault="00407CBD">
      <w:pPr>
        <w:pStyle w:val="1"/>
        <w:keepLines/>
        <w:pBdr>
          <w:top w:val="single" w:sz="12" w:space="3" w:color="auto"/>
        </w:pBdr>
        <w:spacing w:before="240" w:after="180"/>
        <w:ind w:left="425" w:hanging="425"/>
        <w:jc w:val="both"/>
      </w:pPr>
      <w:r>
        <w:t>Discussion</w:t>
      </w:r>
    </w:p>
    <w:p w14:paraId="6D54EF0D" w14:textId="4205FA21" w:rsidR="00BD7BDF" w:rsidRPr="002F357F" w:rsidRDefault="00BD7BDF" w:rsidP="00BD7BDF">
      <w:pPr>
        <w:pStyle w:val="20"/>
        <w:rPr>
          <w:rFonts w:eastAsiaTheme="minorEastAsia"/>
        </w:rPr>
      </w:pPr>
      <w:bookmarkStart w:id="5" w:name="OLE_LINK21"/>
      <w:bookmarkStart w:id="6" w:name="OLE_LINK22"/>
      <w:r w:rsidRPr="00800F15">
        <w:rPr>
          <w:rFonts w:eastAsiaTheme="minorEastAsia"/>
        </w:rPr>
        <w:t>On</w:t>
      </w:r>
      <w:r>
        <w:rPr>
          <w:rFonts w:eastAsiaTheme="minorEastAsia" w:hint="eastAsia"/>
        </w:rPr>
        <w:t xml:space="preserve"> consideration of the </w:t>
      </w:r>
      <w:r w:rsidR="00A61AB9">
        <w:rPr>
          <w:rFonts w:eastAsiaTheme="minorEastAsia" w:hint="eastAsia"/>
        </w:rPr>
        <w:t xml:space="preserve">supported </w:t>
      </w:r>
      <w:r>
        <w:rPr>
          <w:rFonts w:eastAsiaTheme="minorEastAsia" w:hint="eastAsia"/>
        </w:rPr>
        <w:t>scenarios for MCG LTM</w:t>
      </w:r>
    </w:p>
    <w:p w14:paraId="3FAA32AA" w14:textId="3347E356" w:rsidR="002F357F" w:rsidRDefault="002F357F" w:rsidP="00BD7BDF">
      <w:pPr>
        <w:pStyle w:val="a0"/>
        <w:rPr>
          <w:rFonts w:eastAsiaTheme="minorEastAsia"/>
          <w:lang w:eastAsia="zh-CN"/>
        </w:rPr>
      </w:pPr>
      <w:r>
        <w:rPr>
          <w:rFonts w:eastAsiaTheme="minorEastAsia" w:hint="eastAsia"/>
          <w:lang w:eastAsia="zh-CN"/>
        </w:rPr>
        <w:t xml:space="preserve">On configuration of the MCG LTM, it may </w:t>
      </w:r>
      <w:r>
        <w:rPr>
          <w:rFonts w:eastAsiaTheme="minorEastAsia"/>
          <w:lang w:eastAsia="zh-CN"/>
        </w:rPr>
        <w:t>include</w:t>
      </w:r>
      <w:r>
        <w:rPr>
          <w:rFonts w:eastAsiaTheme="minorEastAsia" w:hint="eastAsia"/>
          <w:lang w:eastAsia="zh-CN"/>
        </w:rPr>
        <w:t xml:space="preserve"> the following scenarios:</w:t>
      </w:r>
    </w:p>
    <w:p w14:paraId="3FDA42F7" w14:textId="766B54E6" w:rsidR="002F357F" w:rsidRPr="00E448E8" w:rsidRDefault="00F065F1" w:rsidP="00E448E8">
      <w:pPr>
        <w:pStyle w:val="a0"/>
        <w:numPr>
          <w:ilvl w:val="0"/>
          <w:numId w:val="14"/>
        </w:numPr>
        <w:rPr>
          <w:rFonts w:eastAsiaTheme="minorEastAsia"/>
          <w:lang w:eastAsia="zh-CN"/>
        </w:rPr>
      </w:pPr>
      <w:r>
        <w:rPr>
          <w:rFonts w:eastAsiaTheme="minorEastAsia"/>
          <w:lang w:eastAsia="zh-CN"/>
        </w:rPr>
        <w:t>S</w:t>
      </w:r>
      <w:r>
        <w:rPr>
          <w:rFonts w:eastAsiaTheme="minorEastAsia" w:hint="eastAsia"/>
          <w:lang w:eastAsia="zh-CN"/>
        </w:rPr>
        <w:t>cenario #1</w:t>
      </w:r>
      <w:r w:rsidR="002F357F">
        <w:rPr>
          <w:rFonts w:eastAsiaTheme="minorEastAsia" w:hint="eastAsia"/>
          <w:lang w:eastAsia="zh-CN"/>
        </w:rPr>
        <w:t>: the MCG LTM is configured in N</w:t>
      </w:r>
      <w:r w:rsidR="00514551">
        <w:rPr>
          <w:rFonts w:eastAsiaTheme="minorEastAsia" w:hint="eastAsia"/>
          <w:lang w:eastAsia="zh-CN"/>
        </w:rPr>
        <w:t>R-DC</w:t>
      </w:r>
      <w:r w:rsidR="002F357F">
        <w:rPr>
          <w:rFonts w:eastAsiaTheme="minorEastAsia" w:hint="eastAsia"/>
          <w:lang w:eastAsia="zh-CN"/>
        </w:rPr>
        <w:t>, and after performing the MCG LTM, it is still in NR-DC</w:t>
      </w:r>
      <w:r w:rsidR="00BF2D5A">
        <w:rPr>
          <w:rFonts w:eastAsiaTheme="minorEastAsia" w:hint="eastAsia"/>
          <w:lang w:eastAsia="zh-CN"/>
        </w:rPr>
        <w:t>.</w:t>
      </w:r>
      <w:r w:rsidR="00514551">
        <w:rPr>
          <w:rFonts w:eastAsiaTheme="minorEastAsia" w:hint="eastAsia"/>
          <w:lang w:eastAsia="zh-CN"/>
        </w:rPr>
        <w:t xml:space="preserve"> </w:t>
      </w:r>
      <w:r w:rsidR="00BF2D5A">
        <w:rPr>
          <w:rFonts w:eastAsiaTheme="minorEastAsia" w:hint="eastAsia"/>
          <w:lang w:eastAsia="zh-CN"/>
        </w:rPr>
        <w:t>E</w:t>
      </w:r>
      <w:r w:rsidR="00514551">
        <w:rPr>
          <w:rFonts w:eastAsiaTheme="minorEastAsia" w:hint="eastAsia"/>
          <w:lang w:eastAsia="zh-CN"/>
        </w:rPr>
        <w:t xml:space="preserve">.g. the LTM </w:t>
      </w:r>
      <w:r w:rsidR="00514551">
        <w:rPr>
          <w:rFonts w:eastAsiaTheme="minorEastAsia"/>
          <w:lang w:eastAsia="zh-CN"/>
        </w:rPr>
        <w:t>configuration</w:t>
      </w:r>
      <w:r w:rsidR="00BF2D5A">
        <w:rPr>
          <w:rFonts w:eastAsiaTheme="minorEastAsia" w:hint="eastAsia"/>
          <w:lang w:eastAsia="zh-CN"/>
        </w:rPr>
        <w:t>s</w:t>
      </w:r>
      <w:r w:rsidR="00514551">
        <w:rPr>
          <w:rFonts w:eastAsiaTheme="minorEastAsia" w:hint="eastAsia"/>
          <w:lang w:eastAsia="zh-CN"/>
        </w:rPr>
        <w:t xml:space="preserve"> </w:t>
      </w:r>
      <w:r w:rsidR="00BF2D5A">
        <w:rPr>
          <w:rFonts w:eastAsiaTheme="minorEastAsia" w:hint="eastAsia"/>
          <w:lang w:eastAsia="zh-CN"/>
        </w:rPr>
        <w:t xml:space="preserve">may also include </w:t>
      </w:r>
      <w:r w:rsidR="00D01A4A">
        <w:rPr>
          <w:rFonts w:eastAsiaTheme="minorEastAsia" w:hint="eastAsia"/>
          <w:lang w:eastAsia="zh-CN"/>
        </w:rPr>
        <w:t xml:space="preserve">or not include </w:t>
      </w:r>
      <w:r w:rsidR="00514551" w:rsidRPr="00E448E8">
        <w:rPr>
          <w:rFonts w:eastAsiaTheme="minorEastAsia" w:hint="eastAsia"/>
          <w:lang w:eastAsia="zh-CN"/>
        </w:rPr>
        <w:t xml:space="preserve">the SCG </w:t>
      </w:r>
      <w:r w:rsidR="00514551" w:rsidRPr="00E448E8">
        <w:rPr>
          <w:rFonts w:eastAsiaTheme="minorEastAsia"/>
          <w:lang w:eastAsia="zh-CN"/>
        </w:rPr>
        <w:t>configuration</w:t>
      </w:r>
      <w:r w:rsidR="00514551" w:rsidRPr="00E448E8">
        <w:rPr>
          <w:rFonts w:eastAsiaTheme="minorEastAsia" w:hint="eastAsia"/>
          <w:lang w:eastAsia="zh-CN"/>
        </w:rPr>
        <w:t>;</w:t>
      </w:r>
    </w:p>
    <w:p w14:paraId="6AD2B3A0" w14:textId="0F18541C" w:rsidR="002F357F" w:rsidRDefault="00F065F1" w:rsidP="002F357F">
      <w:pPr>
        <w:pStyle w:val="a0"/>
        <w:numPr>
          <w:ilvl w:val="0"/>
          <w:numId w:val="14"/>
        </w:numPr>
        <w:rPr>
          <w:rFonts w:eastAsiaTheme="minorEastAsia"/>
          <w:lang w:eastAsia="zh-CN"/>
        </w:rPr>
      </w:pPr>
      <w:r>
        <w:rPr>
          <w:rFonts w:eastAsiaTheme="minorEastAsia"/>
          <w:lang w:eastAsia="zh-CN"/>
        </w:rPr>
        <w:t>S</w:t>
      </w:r>
      <w:r>
        <w:rPr>
          <w:rFonts w:eastAsiaTheme="minorEastAsia" w:hint="eastAsia"/>
          <w:lang w:eastAsia="zh-CN"/>
        </w:rPr>
        <w:t>cenario #2</w:t>
      </w:r>
      <w:r w:rsidR="002F357F">
        <w:rPr>
          <w:rFonts w:eastAsiaTheme="minorEastAsia" w:hint="eastAsia"/>
          <w:lang w:eastAsia="zh-CN"/>
        </w:rPr>
        <w:t xml:space="preserve">: the MCG LTM is configured in </w:t>
      </w:r>
      <w:r>
        <w:rPr>
          <w:rFonts w:eastAsiaTheme="minorEastAsia" w:hint="eastAsia"/>
          <w:lang w:eastAsia="zh-CN"/>
        </w:rPr>
        <w:t>non-DC</w:t>
      </w:r>
      <w:r w:rsidR="002F357F">
        <w:rPr>
          <w:rFonts w:eastAsiaTheme="minorEastAsia" w:hint="eastAsia"/>
          <w:lang w:eastAsia="zh-CN"/>
        </w:rPr>
        <w:t>, and after performing the MCG LTM, it is in NR-DC</w:t>
      </w:r>
      <w:r w:rsidR="00BF2D5A">
        <w:rPr>
          <w:rFonts w:eastAsiaTheme="minorEastAsia" w:hint="eastAsia"/>
          <w:lang w:eastAsia="zh-CN"/>
        </w:rPr>
        <w:t>.</w:t>
      </w:r>
      <w:r w:rsidR="00BF2D5A" w:rsidRPr="00BF2D5A">
        <w:rPr>
          <w:rFonts w:eastAsiaTheme="minorEastAsia" w:hint="eastAsia"/>
          <w:lang w:eastAsia="zh-CN"/>
        </w:rPr>
        <w:t xml:space="preserve"> </w:t>
      </w:r>
      <w:r w:rsidR="00BF2D5A">
        <w:rPr>
          <w:rFonts w:eastAsiaTheme="minorEastAsia" w:hint="eastAsia"/>
          <w:lang w:eastAsia="zh-CN"/>
        </w:rPr>
        <w:t xml:space="preserve">E.g. the LTM </w:t>
      </w:r>
      <w:r w:rsidR="00BF2D5A">
        <w:rPr>
          <w:rFonts w:eastAsiaTheme="minorEastAsia"/>
          <w:lang w:eastAsia="zh-CN"/>
        </w:rPr>
        <w:t>configuration</w:t>
      </w:r>
      <w:r w:rsidR="00BF2D5A">
        <w:rPr>
          <w:rFonts w:eastAsiaTheme="minorEastAsia" w:hint="eastAsia"/>
          <w:lang w:eastAsia="zh-CN"/>
        </w:rPr>
        <w:t xml:space="preserve">s also include the SCG </w:t>
      </w:r>
      <w:r w:rsidR="00BF2D5A">
        <w:rPr>
          <w:rFonts w:eastAsiaTheme="minorEastAsia"/>
          <w:lang w:eastAsia="zh-CN"/>
        </w:rPr>
        <w:t>configuration</w:t>
      </w:r>
      <w:r w:rsidR="00BF2D5A">
        <w:rPr>
          <w:rFonts w:eastAsiaTheme="minorEastAsia" w:hint="eastAsia"/>
          <w:lang w:eastAsia="zh-CN"/>
        </w:rPr>
        <w:t>;</w:t>
      </w:r>
    </w:p>
    <w:p w14:paraId="0E1382AC" w14:textId="3798CC02" w:rsidR="002F357F" w:rsidRDefault="00F065F1" w:rsidP="002F357F">
      <w:pPr>
        <w:pStyle w:val="a0"/>
        <w:numPr>
          <w:ilvl w:val="0"/>
          <w:numId w:val="14"/>
        </w:numPr>
        <w:rPr>
          <w:rFonts w:eastAsiaTheme="minorEastAsia"/>
          <w:lang w:eastAsia="zh-CN"/>
        </w:rPr>
      </w:pPr>
      <w:r>
        <w:rPr>
          <w:rFonts w:eastAsiaTheme="minorEastAsia"/>
          <w:lang w:eastAsia="zh-CN"/>
        </w:rPr>
        <w:t>S</w:t>
      </w:r>
      <w:r>
        <w:rPr>
          <w:rFonts w:eastAsiaTheme="minorEastAsia" w:hint="eastAsia"/>
          <w:lang w:eastAsia="zh-CN"/>
        </w:rPr>
        <w:t>cenario #3</w:t>
      </w:r>
      <w:r w:rsidR="002F357F">
        <w:rPr>
          <w:rFonts w:eastAsiaTheme="minorEastAsia" w:hint="eastAsia"/>
          <w:lang w:eastAsia="zh-CN"/>
        </w:rPr>
        <w:t xml:space="preserve">: </w:t>
      </w:r>
      <w:r w:rsidR="00514551">
        <w:rPr>
          <w:rFonts w:eastAsiaTheme="minorEastAsia" w:hint="eastAsia"/>
          <w:lang w:eastAsia="zh-CN"/>
        </w:rPr>
        <w:t xml:space="preserve">the MCG LTM is configured in NR-DC, and after performing the MCG LTM, it is in </w:t>
      </w:r>
      <w:r>
        <w:rPr>
          <w:rFonts w:eastAsiaTheme="minorEastAsia" w:hint="eastAsia"/>
          <w:lang w:eastAsia="zh-CN"/>
        </w:rPr>
        <w:t>non-DC</w:t>
      </w:r>
      <w:r w:rsidR="00BF2D5A">
        <w:rPr>
          <w:rFonts w:eastAsiaTheme="minorEastAsia" w:hint="eastAsia"/>
          <w:lang w:eastAsia="zh-CN"/>
        </w:rPr>
        <w:t>.</w:t>
      </w:r>
      <w:r w:rsidR="00BF2D5A" w:rsidRPr="00BF2D5A">
        <w:rPr>
          <w:rFonts w:eastAsiaTheme="minorEastAsia" w:hint="eastAsia"/>
          <w:lang w:eastAsia="zh-CN"/>
        </w:rPr>
        <w:t xml:space="preserve"> </w:t>
      </w:r>
      <w:r w:rsidR="00BF2D5A">
        <w:rPr>
          <w:rFonts w:eastAsiaTheme="minorEastAsia" w:hint="eastAsia"/>
          <w:lang w:eastAsia="zh-CN"/>
        </w:rPr>
        <w:t xml:space="preserve">E.g. the LTM </w:t>
      </w:r>
      <w:r w:rsidR="00BF2D5A">
        <w:rPr>
          <w:rFonts w:eastAsiaTheme="minorEastAsia"/>
          <w:lang w:eastAsia="zh-CN"/>
        </w:rPr>
        <w:t>configuration</w:t>
      </w:r>
      <w:r w:rsidR="00BF2D5A">
        <w:rPr>
          <w:rFonts w:eastAsiaTheme="minorEastAsia" w:hint="eastAsia"/>
          <w:lang w:eastAsia="zh-CN"/>
        </w:rPr>
        <w:t>s include the release indication for the SCG;</w:t>
      </w:r>
    </w:p>
    <w:p w14:paraId="59B6D6FC" w14:textId="78722E6F" w:rsidR="00514551" w:rsidRDefault="00F065F1" w:rsidP="002F357F">
      <w:pPr>
        <w:pStyle w:val="a0"/>
        <w:numPr>
          <w:ilvl w:val="0"/>
          <w:numId w:val="14"/>
        </w:numPr>
        <w:rPr>
          <w:rFonts w:eastAsiaTheme="minorEastAsia"/>
          <w:lang w:eastAsia="zh-CN"/>
        </w:rPr>
      </w:pPr>
      <w:r>
        <w:rPr>
          <w:rFonts w:eastAsiaTheme="minorEastAsia"/>
          <w:lang w:eastAsia="zh-CN"/>
        </w:rPr>
        <w:t>S</w:t>
      </w:r>
      <w:r>
        <w:rPr>
          <w:rFonts w:eastAsiaTheme="minorEastAsia" w:hint="eastAsia"/>
          <w:lang w:eastAsia="zh-CN"/>
        </w:rPr>
        <w:t>cenario #4</w:t>
      </w:r>
      <w:r w:rsidR="00514551">
        <w:rPr>
          <w:rFonts w:eastAsiaTheme="minorEastAsia" w:hint="eastAsia"/>
          <w:lang w:eastAsia="zh-CN"/>
        </w:rPr>
        <w:t xml:space="preserve">: the MCG LTM is configured in </w:t>
      </w:r>
      <w:r>
        <w:rPr>
          <w:rFonts w:eastAsiaTheme="minorEastAsia" w:hint="eastAsia"/>
          <w:lang w:eastAsia="zh-CN"/>
        </w:rPr>
        <w:t>non-DC</w:t>
      </w:r>
      <w:r w:rsidR="00514551">
        <w:rPr>
          <w:rFonts w:eastAsiaTheme="minorEastAsia" w:hint="eastAsia"/>
          <w:lang w:eastAsia="zh-CN"/>
        </w:rPr>
        <w:t>, and after performing the MCG LTM</w:t>
      </w:r>
      <w:r w:rsidR="00BF2D5A">
        <w:rPr>
          <w:rFonts w:eastAsiaTheme="minorEastAsia" w:hint="eastAsia"/>
          <w:lang w:eastAsia="zh-CN"/>
        </w:rPr>
        <w:t xml:space="preserve">, it is in </w:t>
      </w:r>
      <w:r>
        <w:rPr>
          <w:rFonts w:eastAsiaTheme="minorEastAsia" w:hint="eastAsia"/>
          <w:lang w:eastAsia="zh-CN"/>
        </w:rPr>
        <w:t>non-DC</w:t>
      </w:r>
      <w:r w:rsidR="00BF2D5A">
        <w:rPr>
          <w:rFonts w:eastAsiaTheme="minorEastAsia" w:hint="eastAsia"/>
          <w:lang w:eastAsia="zh-CN"/>
        </w:rPr>
        <w:t>.</w:t>
      </w:r>
      <w:r w:rsidR="00BF2D5A" w:rsidRPr="00BF2D5A">
        <w:rPr>
          <w:rFonts w:eastAsiaTheme="minorEastAsia" w:hint="eastAsia"/>
          <w:lang w:eastAsia="zh-CN"/>
        </w:rPr>
        <w:t xml:space="preserve"> </w:t>
      </w:r>
      <w:r w:rsidR="00BF2D5A">
        <w:rPr>
          <w:rFonts w:eastAsiaTheme="minorEastAsia" w:hint="eastAsia"/>
          <w:lang w:eastAsia="zh-CN"/>
        </w:rPr>
        <w:t xml:space="preserve">E.g. the LTM </w:t>
      </w:r>
      <w:r w:rsidR="00BF2D5A">
        <w:rPr>
          <w:rFonts w:eastAsiaTheme="minorEastAsia"/>
          <w:lang w:eastAsia="zh-CN"/>
        </w:rPr>
        <w:t xml:space="preserve">configuration </w:t>
      </w:r>
      <w:r w:rsidR="00BF2D5A">
        <w:rPr>
          <w:rFonts w:eastAsiaTheme="minorEastAsia" w:hint="eastAsia"/>
          <w:lang w:eastAsia="zh-CN"/>
        </w:rPr>
        <w:t>does not include any SCG configuration.</w:t>
      </w:r>
    </w:p>
    <w:p w14:paraId="71987327" w14:textId="78BD4E51" w:rsidR="00D01A4A" w:rsidRDefault="00D01A4A" w:rsidP="00BF2D5A">
      <w:pPr>
        <w:pStyle w:val="a0"/>
        <w:rPr>
          <w:rFonts w:eastAsiaTheme="minorEastAsia"/>
          <w:lang w:eastAsia="zh-CN"/>
        </w:rPr>
      </w:pPr>
      <w:r>
        <w:rPr>
          <w:rFonts w:eastAsiaTheme="minorEastAsia"/>
          <w:lang w:eastAsia="zh-CN"/>
        </w:rPr>
        <w:t>T</w:t>
      </w:r>
      <w:r>
        <w:rPr>
          <w:rFonts w:eastAsiaTheme="minorEastAsia" w:hint="eastAsia"/>
          <w:lang w:eastAsia="zh-CN"/>
        </w:rPr>
        <w:t xml:space="preserve">he following </w:t>
      </w:r>
      <w:r>
        <w:rPr>
          <w:rFonts w:eastAsiaTheme="minorEastAsia"/>
          <w:lang w:eastAsia="zh-CN"/>
        </w:rPr>
        <w:t>description is</w:t>
      </w:r>
      <w:r>
        <w:rPr>
          <w:rFonts w:eastAsiaTheme="minorEastAsia" w:hint="eastAsia"/>
          <w:lang w:eastAsia="zh-CN"/>
        </w:rPr>
        <w:t xml:space="preserve"> </w:t>
      </w:r>
      <w:r>
        <w:rPr>
          <w:rFonts w:eastAsiaTheme="minorEastAsia"/>
          <w:lang w:eastAsia="zh-CN"/>
        </w:rPr>
        <w:t>extracted</w:t>
      </w:r>
      <w:r>
        <w:rPr>
          <w:rFonts w:eastAsiaTheme="minorEastAsia" w:hint="eastAsia"/>
          <w:lang w:eastAsia="zh-CN"/>
        </w:rPr>
        <w:t xml:space="preserve"> from the R18 Mob WID [</w:t>
      </w:r>
      <w:r w:rsidR="003C2E3F">
        <w:rPr>
          <w:rFonts w:eastAsiaTheme="minorEastAsia" w:hint="eastAsia"/>
          <w:lang w:eastAsia="zh-CN"/>
        </w:rPr>
        <w:t>1</w:t>
      </w:r>
      <w:r>
        <w:rPr>
          <w:rFonts w:eastAsiaTheme="minorEastAsia" w:hint="eastAsia"/>
          <w:lang w:eastAsia="zh-CN"/>
        </w:rPr>
        <w:t>].</w:t>
      </w:r>
    </w:p>
    <w:tbl>
      <w:tblPr>
        <w:tblStyle w:val="a7"/>
        <w:tblW w:w="0" w:type="auto"/>
        <w:tblInd w:w="817" w:type="dxa"/>
        <w:tblLook w:val="04A0" w:firstRow="1" w:lastRow="0" w:firstColumn="1" w:lastColumn="0" w:noHBand="0" w:noVBand="1"/>
      </w:tblPr>
      <w:tblGrid>
        <w:gridCol w:w="8222"/>
      </w:tblGrid>
      <w:tr w:rsidR="00D01A4A" w14:paraId="4C7E70E3" w14:textId="77777777" w:rsidTr="00D01A4A">
        <w:tc>
          <w:tcPr>
            <w:tcW w:w="8222" w:type="dxa"/>
          </w:tcPr>
          <w:p w14:paraId="477772DD" w14:textId="77777777" w:rsidR="00D01A4A" w:rsidRPr="00E448E8" w:rsidRDefault="00D01A4A" w:rsidP="00D01A4A">
            <w:pPr>
              <w:numPr>
                <w:ilvl w:val="0"/>
                <w:numId w:val="15"/>
              </w:numPr>
              <w:overflowPunct w:val="0"/>
              <w:autoSpaceDE w:val="0"/>
              <w:autoSpaceDN w:val="0"/>
              <w:adjustRightInd w:val="0"/>
              <w:jc w:val="both"/>
              <w:textAlignment w:val="baseline"/>
              <w:rPr>
                <w:bCs/>
                <w:i/>
              </w:rPr>
            </w:pPr>
            <w:r w:rsidRPr="00F736B4">
              <w:rPr>
                <w:bCs/>
                <w:i/>
              </w:rPr>
              <w:t>Standalone, CA and NR-DC case with serving cell change within one CG</w:t>
            </w:r>
            <w:r>
              <w:rPr>
                <w:bCs/>
                <w:i/>
              </w:rPr>
              <w:t>, prioritizing MCG</w:t>
            </w:r>
          </w:p>
        </w:tc>
      </w:tr>
    </w:tbl>
    <w:p w14:paraId="1F8A25D9" w14:textId="200D2F92" w:rsidR="00D01A4A" w:rsidRDefault="00D01A4A" w:rsidP="00BF2D5A">
      <w:pPr>
        <w:pStyle w:val="a0"/>
        <w:rPr>
          <w:rFonts w:eastAsiaTheme="minorEastAsia"/>
          <w:lang w:eastAsia="zh-CN"/>
        </w:rPr>
      </w:pPr>
      <w:r>
        <w:rPr>
          <w:rFonts w:eastAsiaTheme="minorEastAsia"/>
          <w:lang w:eastAsia="zh-CN"/>
        </w:rPr>
        <w:t>F</w:t>
      </w:r>
      <w:r>
        <w:rPr>
          <w:rFonts w:eastAsiaTheme="minorEastAsia" w:hint="eastAsia"/>
          <w:lang w:eastAsia="zh-CN"/>
        </w:rPr>
        <w:t xml:space="preserve">or NR-DC case, the intention of the R18 LTM is to do serving cell change within one CG. However, the scenario #2 and </w:t>
      </w:r>
      <w:r>
        <w:rPr>
          <w:rFonts w:eastAsiaTheme="minorEastAsia"/>
          <w:lang w:eastAsia="zh-CN"/>
        </w:rPr>
        <w:t>scenario</w:t>
      </w:r>
      <w:r>
        <w:rPr>
          <w:rFonts w:eastAsiaTheme="minorEastAsia" w:hint="eastAsia"/>
          <w:lang w:eastAsia="zh-CN"/>
        </w:rPr>
        <w:t xml:space="preserve">#3 involves the other CG. </w:t>
      </w:r>
    </w:p>
    <w:p w14:paraId="3415B7F7" w14:textId="6DEF4ADA" w:rsidR="00F263C2" w:rsidRDefault="00D01A4A" w:rsidP="00BF2D5A">
      <w:pPr>
        <w:pStyle w:val="a0"/>
        <w:rPr>
          <w:rFonts w:eastAsiaTheme="minorEastAsia"/>
          <w:lang w:eastAsia="zh-CN"/>
        </w:rPr>
      </w:pPr>
      <w:r>
        <w:rPr>
          <w:rFonts w:eastAsiaTheme="minorEastAsia"/>
          <w:lang w:eastAsia="zh-CN"/>
        </w:rPr>
        <w:t>Besides</w:t>
      </w:r>
      <w:r>
        <w:rPr>
          <w:rFonts w:eastAsiaTheme="minorEastAsia" w:hint="eastAsia"/>
          <w:lang w:eastAsia="zh-CN"/>
        </w:rPr>
        <w:t xml:space="preserve">, supporting the </w:t>
      </w:r>
      <w:r w:rsidR="00F065F1">
        <w:rPr>
          <w:rFonts w:eastAsiaTheme="minorEastAsia" w:hint="eastAsia"/>
          <w:lang w:eastAsia="zh-CN"/>
        </w:rPr>
        <w:t>scenario #1, scenario #2 and scenario #3</w:t>
      </w:r>
      <w:r>
        <w:rPr>
          <w:rFonts w:eastAsiaTheme="minorEastAsia" w:hint="eastAsia"/>
          <w:lang w:eastAsia="zh-CN"/>
        </w:rPr>
        <w:t xml:space="preserve"> requires more workload and spec impacts, e.g., for these scenarios, </w:t>
      </w:r>
      <w:r w:rsidR="00F065F1">
        <w:rPr>
          <w:rFonts w:eastAsiaTheme="minorEastAsia" w:hint="eastAsia"/>
          <w:lang w:eastAsia="zh-CN"/>
        </w:rPr>
        <w:t xml:space="preserve">bearer type or the bearer termination </w:t>
      </w:r>
      <w:r>
        <w:rPr>
          <w:rFonts w:eastAsiaTheme="minorEastAsia" w:hint="eastAsia"/>
          <w:lang w:eastAsia="zh-CN"/>
        </w:rPr>
        <w:t>may change</w:t>
      </w:r>
      <w:r w:rsidR="00F065F1">
        <w:rPr>
          <w:rFonts w:eastAsiaTheme="minorEastAsia" w:hint="eastAsia"/>
          <w:lang w:eastAsia="zh-CN"/>
        </w:rPr>
        <w:t xml:space="preserve">, which may </w:t>
      </w:r>
      <w:r w:rsidR="00F065F1">
        <w:rPr>
          <w:rFonts w:eastAsiaTheme="minorEastAsia"/>
          <w:lang w:eastAsia="zh-CN"/>
        </w:rPr>
        <w:t>result</w:t>
      </w:r>
      <w:r w:rsidR="00F065F1">
        <w:rPr>
          <w:rFonts w:eastAsiaTheme="minorEastAsia" w:hint="eastAsia"/>
          <w:lang w:eastAsia="zh-CN"/>
        </w:rPr>
        <w:t xml:space="preserve"> in the PDCP re-establishment of MCG and/or SCG. </w:t>
      </w:r>
      <w:r w:rsidR="00F065F1">
        <w:rPr>
          <w:rFonts w:eastAsiaTheme="minorEastAsia"/>
          <w:lang w:eastAsia="zh-CN"/>
        </w:rPr>
        <w:t>F</w:t>
      </w:r>
      <w:r w:rsidR="00F065F1">
        <w:rPr>
          <w:rFonts w:eastAsiaTheme="minorEastAsia" w:hint="eastAsia"/>
          <w:lang w:eastAsia="zh-CN"/>
        </w:rPr>
        <w:t xml:space="preserve">urther, configuration of the LTM </w:t>
      </w:r>
      <w:r>
        <w:rPr>
          <w:rFonts w:eastAsiaTheme="minorEastAsia" w:hint="eastAsia"/>
          <w:lang w:eastAsia="zh-CN"/>
        </w:rPr>
        <w:t xml:space="preserve">in these scenarios also </w:t>
      </w:r>
      <w:r w:rsidR="00F065F1">
        <w:rPr>
          <w:rFonts w:eastAsiaTheme="minorEastAsia" w:hint="eastAsia"/>
          <w:lang w:eastAsia="zh-CN"/>
        </w:rPr>
        <w:t xml:space="preserve">requires </w:t>
      </w:r>
      <w:r>
        <w:rPr>
          <w:rFonts w:eastAsiaTheme="minorEastAsia" w:hint="eastAsia"/>
          <w:lang w:eastAsia="zh-CN"/>
        </w:rPr>
        <w:t xml:space="preserve">the </w:t>
      </w:r>
      <w:proofErr w:type="spellStart"/>
      <w:r w:rsidR="00F065F1">
        <w:rPr>
          <w:rFonts w:eastAsiaTheme="minorEastAsia" w:hint="eastAsia"/>
          <w:lang w:eastAsia="zh-CN"/>
        </w:rPr>
        <w:t>Xn</w:t>
      </w:r>
      <w:proofErr w:type="spellEnd"/>
      <w:r w:rsidR="00F065F1">
        <w:rPr>
          <w:rFonts w:eastAsiaTheme="minorEastAsia" w:hint="eastAsia"/>
          <w:lang w:eastAsia="zh-CN"/>
        </w:rPr>
        <w:t xml:space="preserve"> inter</w:t>
      </w:r>
      <w:r>
        <w:rPr>
          <w:rFonts w:eastAsiaTheme="minorEastAsia" w:hint="eastAsia"/>
          <w:lang w:eastAsia="zh-CN"/>
        </w:rPr>
        <w:t xml:space="preserve">actions between MN and SN node. </w:t>
      </w:r>
    </w:p>
    <w:p w14:paraId="34E6B2E8" w14:textId="0086D03D" w:rsidR="00D01A4A" w:rsidRPr="00D01A4A" w:rsidRDefault="00D01A4A" w:rsidP="00BF2D5A">
      <w:pPr>
        <w:pStyle w:val="a0"/>
        <w:rPr>
          <w:rFonts w:eastAsiaTheme="minorEastAsia"/>
          <w:b/>
          <w:lang w:eastAsia="zh-CN"/>
        </w:rPr>
      </w:pPr>
      <w:r w:rsidRPr="00D01A4A">
        <w:rPr>
          <w:rFonts w:eastAsiaTheme="minorEastAsia" w:hint="eastAsia"/>
          <w:b/>
          <w:lang w:eastAsia="zh-CN"/>
        </w:rPr>
        <w:t xml:space="preserve">Observation </w:t>
      </w:r>
      <w:r w:rsidR="00661CB1">
        <w:rPr>
          <w:rFonts w:eastAsiaTheme="minorEastAsia" w:hint="eastAsia"/>
          <w:b/>
          <w:lang w:eastAsia="zh-CN"/>
        </w:rPr>
        <w:t>1</w:t>
      </w:r>
      <w:r w:rsidRPr="00D01A4A">
        <w:rPr>
          <w:rFonts w:eastAsiaTheme="minorEastAsia" w:hint="eastAsia"/>
          <w:b/>
          <w:lang w:eastAsia="zh-CN"/>
        </w:rPr>
        <w:t>: Supporting the LTM in NR-DC case lead</w:t>
      </w:r>
      <w:r w:rsidR="009B7F7C">
        <w:rPr>
          <w:rFonts w:eastAsiaTheme="minorEastAsia" w:hint="eastAsia"/>
          <w:b/>
          <w:lang w:eastAsia="zh-CN"/>
        </w:rPr>
        <w:t>s</w:t>
      </w:r>
      <w:r w:rsidRPr="00D01A4A">
        <w:rPr>
          <w:rFonts w:eastAsiaTheme="minorEastAsia" w:hint="eastAsia"/>
          <w:b/>
          <w:lang w:eastAsia="zh-CN"/>
        </w:rPr>
        <w:t xml:space="preserve"> to more workload.</w:t>
      </w:r>
    </w:p>
    <w:p w14:paraId="0B14170F" w14:textId="4D66CA09" w:rsidR="00F263C2" w:rsidRDefault="00CA1CBB" w:rsidP="00BF2D5A">
      <w:pPr>
        <w:pStyle w:val="a0"/>
        <w:rPr>
          <w:rFonts w:eastAsiaTheme="minorEastAsia"/>
          <w:lang w:eastAsia="zh-CN"/>
        </w:rPr>
      </w:pPr>
      <w:r>
        <w:rPr>
          <w:rFonts w:eastAsiaTheme="minorEastAsia" w:hint="eastAsia"/>
          <w:lang w:eastAsia="zh-CN"/>
        </w:rPr>
        <w:t>Considering of the R18 time budget</w:t>
      </w:r>
      <w:r w:rsidR="00F263C2">
        <w:rPr>
          <w:rFonts w:eastAsiaTheme="minorEastAsia" w:hint="eastAsia"/>
          <w:lang w:eastAsia="zh-CN"/>
        </w:rPr>
        <w:t xml:space="preserve">, </w:t>
      </w:r>
      <w:r>
        <w:rPr>
          <w:rFonts w:eastAsiaTheme="minorEastAsia" w:hint="eastAsia"/>
          <w:lang w:eastAsia="zh-CN"/>
        </w:rPr>
        <w:t xml:space="preserve">it is proposed that </w:t>
      </w:r>
      <w:r w:rsidR="00F263C2">
        <w:rPr>
          <w:rFonts w:eastAsiaTheme="minorEastAsia" w:hint="eastAsia"/>
          <w:lang w:eastAsia="zh-CN"/>
        </w:rPr>
        <w:t xml:space="preserve">only scenario 4 should be supported for R18 LTM. </w:t>
      </w:r>
      <w:r>
        <w:rPr>
          <w:rFonts w:eastAsiaTheme="minorEastAsia" w:hint="eastAsia"/>
          <w:lang w:eastAsia="zh-CN"/>
        </w:rPr>
        <w:t>T</w:t>
      </w:r>
      <w:r w:rsidR="00F263C2">
        <w:rPr>
          <w:rFonts w:eastAsiaTheme="minorEastAsia" w:hint="eastAsia"/>
          <w:lang w:eastAsia="zh-CN"/>
        </w:rPr>
        <w:t>hat is, NW should ensure the SCG is released when configuring the LTM, i.e., it can be released before the RRC message including the LTM configuration, or within the same RRC message including the LTM configuration.</w:t>
      </w:r>
    </w:p>
    <w:p w14:paraId="5502AF67" w14:textId="50EAC973" w:rsidR="00F065F1" w:rsidRPr="00F065F1" w:rsidRDefault="00F065F1" w:rsidP="00BF2D5A">
      <w:pPr>
        <w:pStyle w:val="a0"/>
        <w:rPr>
          <w:rFonts w:eastAsiaTheme="minorEastAsia"/>
          <w:b/>
          <w:lang w:eastAsia="zh-CN"/>
        </w:rPr>
      </w:pPr>
      <w:r w:rsidRPr="00F065F1">
        <w:rPr>
          <w:rFonts w:eastAsiaTheme="minorEastAsia" w:hint="eastAsia"/>
          <w:b/>
          <w:lang w:eastAsia="zh-CN"/>
        </w:rPr>
        <w:t xml:space="preserve">Proposal </w:t>
      </w:r>
      <w:r w:rsidR="00661CB1">
        <w:rPr>
          <w:rFonts w:eastAsiaTheme="minorEastAsia" w:hint="eastAsia"/>
          <w:b/>
          <w:lang w:eastAsia="zh-CN"/>
        </w:rPr>
        <w:t>1</w:t>
      </w:r>
      <w:r w:rsidRPr="00F065F1">
        <w:rPr>
          <w:rFonts w:eastAsiaTheme="minorEastAsia" w:hint="eastAsia"/>
          <w:b/>
          <w:lang w:eastAsia="zh-CN"/>
        </w:rPr>
        <w:t xml:space="preserve">: </w:t>
      </w:r>
      <w:r w:rsidR="00CA1CBB">
        <w:rPr>
          <w:rFonts w:eastAsiaTheme="minorEastAsia" w:hint="eastAsia"/>
          <w:b/>
          <w:lang w:eastAsia="zh-CN"/>
        </w:rPr>
        <w:t xml:space="preserve">The LTM is only supported to be configured for non-DC scenario, e.g., NW should release the SCG before or within the RRC message including the LTM configuration. </w:t>
      </w:r>
    </w:p>
    <w:p w14:paraId="551316AE" w14:textId="702E932A" w:rsidR="00643FBE" w:rsidRPr="00643FBE" w:rsidRDefault="00800F15" w:rsidP="00800F15">
      <w:pPr>
        <w:pStyle w:val="20"/>
      </w:pPr>
      <w:r w:rsidRPr="00800F15">
        <w:rPr>
          <w:rFonts w:eastAsiaTheme="minorEastAsia"/>
        </w:rPr>
        <w:t xml:space="preserve">On consideration for </w:t>
      </w:r>
      <w:proofErr w:type="spellStart"/>
      <w:r w:rsidRPr="00800F15">
        <w:rPr>
          <w:rFonts w:eastAsiaTheme="minorEastAsia"/>
        </w:rPr>
        <w:t>SCell</w:t>
      </w:r>
      <w:r w:rsidR="008960EB">
        <w:rPr>
          <w:rFonts w:eastAsiaTheme="minorEastAsia" w:hint="eastAsia"/>
        </w:rPr>
        <w:t>s</w:t>
      </w:r>
      <w:proofErr w:type="spellEnd"/>
      <w:r w:rsidR="008960EB">
        <w:rPr>
          <w:rFonts w:eastAsiaTheme="minorEastAsia" w:hint="eastAsia"/>
        </w:rPr>
        <w:t xml:space="preserve"> configured in the LTM candidate configuration</w:t>
      </w:r>
      <w:r w:rsidR="00B0138C">
        <w:rPr>
          <w:rFonts w:hint="eastAsia"/>
        </w:rPr>
        <w:t xml:space="preserve"> </w:t>
      </w:r>
    </w:p>
    <w:p w14:paraId="5859FF94" w14:textId="3A85E126" w:rsidR="00643FBE" w:rsidRDefault="00643FBE" w:rsidP="00643FBE">
      <w:pPr>
        <w:pStyle w:val="a0"/>
        <w:rPr>
          <w:rFonts w:eastAsiaTheme="minorEastAsia"/>
          <w:lang w:val="en-GB" w:eastAsia="zh-CN"/>
        </w:rPr>
      </w:pPr>
      <w:r>
        <w:rPr>
          <w:rFonts w:eastAsiaTheme="minorEastAsia"/>
          <w:lang w:val="en-GB" w:eastAsia="zh-CN"/>
        </w:rPr>
        <w:t xml:space="preserve">Similar like legacy mobility scenario, the R18 LTM </w:t>
      </w:r>
      <w:r w:rsidR="00162898">
        <w:rPr>
          <w:rFonts w:eastAsiaTheme="minorEastAsia" w:hint="eastAsia"/>
          <w:lang w:val="en-GB" w:eastAsia="zh-CN"/>
        </w:rPr>
        <w:t>supports CA scenario</w:t>
      </w:r>
      <w:r>
        <w:rPr>
          <w:rFonts w:eastAsiaTheme="minorEastAsia"/>
          <w:lang w:val="en-GB" w:eastAsia="zh-CN"/>
        </w:rPr>
        <w:t xml:space="preserve">. That is at least the </w:t>
      </w:r>
      <w:proofErr w:type="spellStart"/>
      <w:r>
        <w:rPr>
          <w:rFonts w:eastAsiaTheme="minorEastAsia"/>
          <w:lang w:val="en-GB" w:eastAsia="zh-CN"/>
        </w:rPr>
        <w:t>SpCell</w:t>
      </w:r>
      <w:proofErr w:type="spellEnd"/>
      <w:r>
        <w:rPr>
          <w:rFonts w:eastAsiaTheme="minorEastAsia"/>
          <w:lang w:val="en-GB" w:eastAsia="zh-CN"/>
        </w:rPr>
        <w:t xml:space="preserve"> should be changed with or without the </w:t>
      </w:r>
      <w:proofErr w:type="spellStart"/>
      <w:r>
        <w:rPr>
          <w:rFonts w:eastAsiaTheme="minorEastAsia"/>
          <w:lang w:val="en-GB" w:eastAsia="zh-CN"/>
        </w:rPr>
        <w:t>SCell</w:t>
      </w:r>
      <w:proofErr w:type="spellEnd"/>
      <w:r>
        <w:rPr>
          <w:rFonts w:eastAsiaTheme="minorEastAsia"/>
          <w:lang w:val="en-GB" w:eastAsia="zh-CN"/>
        </w:rPr>
        <w:t xml:space="preserve"> change. That's the reason why the following agreements were made in RAN2#119bise</w:t>
      </w:r>
      <w:r w:rsidR="001D13C8">
        <w:rPr>
          <w:rFonts w:eastAsiaTheme="minorEastAsia" w:hint="eastAsia"/>
          <w:lang w:val="en-GB" w:eastAsia="zh-CN"/>
        </w:rPr>
        <w:t xml:space="preserve"> [</w:t>
      </w:r>
      <w:r w:rsidR="00F065F1">
        <w:rPr>
          <w:rFonts w:eastAsiaTheme="minorEastAsia" w:hint="eastAsia"/>
          <w:lang w:val="en-GB" w:eastAsia="zh-CN"/>
        </w:rPr>
        <w:t>1</w:t>
      </w:r>
      <w:r w:rsidR="001D13C8">
        <w:rPr>
          <w:rFonts w:eastAsiaTheme="minorEastAsia" w:hint="eastAsia"/>
          <w:lang w:val="en-GB" w:eastAsia="zh-CN"/>
        </w:rPr>
        <w:t>]</w:t>
      </w:r>
      <w:r>
        <w:rPr>
          <w:rFonts w:eastAsiaTheme="minorEastAsia"/>
          <w:lang w:val="en-GB" w:eastAsia="zh-CN"/>
        </w:rPr>
        <w:t>.</w:t>
      </w:r>
    </w:p>
    <w:tbl>
      <w:tblPr>
        <w:tblStyle w:val="a7"/>
        <w:tblW w:w="0" w:type="auto"/>
        <w:tblInd w:w="108" w:type="dxa"/>
        <w:tblLook w:val="04A0" w:firstRow="1" w:lastRow="0" w:firstColumn="1" w:lastColumn="0" w:noHBand="0" w:noVBand="1"/>
      </w:tblPr>
      <w:tblGrid>
        <w:gridCol w:w="9072"/>
      </w:tblGrid>
      <w:tr w:rsidR="00643FBE" w14:paraId="3E81B868" w14:textId="77777777" w:rsidTr="005B33E6">
        <w:tc>
          <w:tcPr>
            <w:tcW w:w="9072" w:type="dxa"/>
            <w:tcBorders>
              <w:top w:val="single" w:sz="4" w:space="0" w:color="auto"/>
              <w:left w:val="single" w:sz="4" w:space="0" w:color="auto"/>
              <w:bottom w:val="single" w:sz="4" w:space="0" w:color="auto"/>
              <w:right w:val="single" w:sz="4" w:space="0" w:color="auto"/>
            </w:tcBorders>
            <w:hideMark/>
          </w:tcPr>
          <w:p w14:paraId="0FAEBFF6" w14:textId="77777777" w:rsidR="00643FBE" w:rsidRDefault="00643FBE" w:rsidP="00FD497C">
            <w:pPr>
              <w:pStyle w:val="Agreement"/>
              <w:numPr>
                <w:ilvl w:val="0"/>
                <w:numId w:val="10"/>
              </w:numPr>
              <w:ind w:left="357" w:hanging="357"/>
              <w:rPr>
                <w:lang w:eastAsia="zh-CN"/>
              </w:rPr>
            </w:pPr>
            <w:r>
              <w:rPr>
                <w:lang w:eastAsia="zh-CN"/>
              </w:rPr>
              <w:t>L1L2 based mobility supports</w:t>
            </w:r>
            <w:r>
              <w:t xml:space="preserve"> </w:t>
            </w:r>
            <w:r>
              <w:rPr>
                <w:lang w:eastAsia="zh-CN"/>
              </w:rPr>
              <w:t xml:space="preserve">the following </w:t>
            </w:r>
            <w:r>
              <w:t>CA scenario</w:t>
            </w:r>
            <w:r>
              <w:rPr>
                <w:lang w:eastAsia="zh-CN"/>
              </w:rPr>
              <w:t>s:</w:t>
            </w:r>
          </w:p>
          <w:p w14:paraId="3E07091F" w14:textId="77777777" w:rsidR="00643FBE" w:rsidRDefault="00643FBE" w:rsidP="005B33E6">
            <w:pPr>
              <w:pStyle w:val="Agreement"/>
              <w:numPr>
                <w:ilvl w:val="0"/>
                <w:numId w:val="0"/>
              </w:numPr>
              <w:tabs>
                <w:tab w:val="left" w:pos="720"/>
              </w:tabs>
              <w:ind w:left="340"/>
              <w:rPr>
                <w:lang w:eastAsia="zh-CN"/>
              </w:rPr>
            </w:pPr>
            <w:proofErr w:type="spellStart"/>
            <w:r>
              <w:rPr>
                <w:lang w:eastAsia="zh-CN"/>
              </w:rPr>
              <w:t>PCell</w:t>
            </w:r>
            <w:proofErr w:type="spellEnd"/>
            <w:r>
              <w:rPr>
                <w:lang w:eastAsia="zh-CN"/>
              </w:rPr>
              <w:t xml:space="preserve"> change without </w:t>
            </w:r>
            <w:proofErr w:type="spellStart"/>
            <w:r>
              <w:rPr>
                <w:lang w:eastAsia="zh-CN"/>
              </w:rPr>
              <w:t>SCell</w:t>
            </w:r>
            <w:proofErr w:type="spellEnd"/>
            <w:r>
              <w:rPr>
                <w:lang w:eastAsia="zh-CN"/>
              </w:rPr>
              <w:t xml:space="preserve"> change</w:t>
            </w:r>
          </w:p>
          <w:p w14:paraId="2795F26B" w14:textId="04B60E46" w:rsidR="00643FBE" w:rsidRDefault="00643FBE" w:rsidP="00EF4170">
            <w:pPr>
              <w:pStyle w:val="Agreement"/>
              <w:numPr>
                <w:ilvl w:val="0"/>
                <w:numId w:val="0"/>
              </w:numPr>
              <w:tabs>
                <w:tab w:val="left" w:pos="720"/>
              </w:tabs>
              <w:ind w:left="340"/>
              <w:rPr>
                <w:lang w:eastAsia="zh-CN"/>
              </w:rPr>
            </w:pPr>
            <w:proofErr w:type="spellStart"/>
            <w:r>
              <w:rPr>
                <w:lang w:eastAsia="zh-CN"/>
              </w:rPr>
              <w:t>PCell</w:t>
            </w:r>
            <w:proofErr w:type="spellEnd"/>
            <w:r>
              <w:rPr>
                <w:lang w:eastAsia="zh-CN"/>
              </w:rPr>
              <w:t xml:space="preserve"> change with </w:t>
            </w:r>
            <w:proofErr w:type="spellStart"/>
            <w:r>
              <w:rPr>
                <w:lang w:eastAsia="zh-CN"/>
              </w:rPr>
              <w:t>SCell</w:t>
            </w:r>
            <w:proofErr w:type="spellEnd"/>
            <w:r>
              <w:rPr>
                <w:lang w:eastAsia="zh-CN"/>
              </w:rPr>
              <w:t xml:space="preserve"> change </w:t>
            </w:r>
          </w:p>
        </w:tc>
      </w:tr>
    </w:tbl>
    <w:p w14:paraId="118C36D7" w14:textId="12AE7EC6" w:rsidR="00643FBE" w:rsidRDefault="00643FBE" w:rsidP="00643FBE">
      <w:pPr>
        <w:pStyle w:val="a0"/>
        <w:spacing w:before="120"/>
        <w:rPr>
          <w:rFonts w:eastAsiaTheme="minorEastAsia"/>
          <w:b/>
          <w:lang w:eastAsia="zh-CN"/>
        </w:rPr>
      </w:pPr>
      <w:r>
        <w:rPr>
          <w:rFonts w:eastAsiaTheme="minorEastAsia"/>
          <w:b/>
          <w:lang w:eastAsia="zh-CN"/>
        </w:rPr>
        <w:lastRenderedPageBreak/>
        <w:t xml:space="preserve">Observation </w:t>
      </w:r>
      <w:r w:rsidR="00661CB1">
        <w:rPr>
          <w:rFonts w:eastAsiaTheme="minorEastAsia" w:hint="eastAsia"/>
          <w:b/>
          <w:lang w:eastAsia="zh-CN"/>
        </w:rPr>
        <w:t>2</w:t>
      </w:r>
      <w:r>
        <w:rPr>
          <w:rFonts w:eastAsiaTheme="minorEastAsia"/>
          <w:b/>
          <w:lang w:eastAsia="zh-CN"/>
        </w:rPr>
        <w:t xml:space="preserve">: Similar like legacy (conditional) handover or </w:t>
      </w:r>
      <w:proofErr w:type="spellStart"/>
      <w:r>
        <w:rPr>
          <w:rFonts w:eastAsiaTheme="minorEastAsia"/>
          <w:b/>
          <w:lang w:eastAsia="zh-CN"/>
        </w:rPr>
        <w:t>PSCell</w:t>
      </w:r>
      <w:proofErr w:type="spellEnd"/>
      <w:r>
        <w:rPr>
          <w:rFonts w:eastAsiaTheme="minorEastAsia"/>
          <w:b/>
          <w:lang w:eastAsia="zh-CN"/>
        </w:rPr>
        <w:t xml:space="preserve"> change, </w:t>
      </w:r>
      <w:r w:rsidR="00536F24">
        <w:rPr>
          <w:rFonts w:eastAsiaTheme="minorEastAsia" w:hint="eastAsia"/>
          <w:b/>
          <w:lang w:eastAsia="zh-CN"/>
        </w:rPr>
        <w:t>t</w:t>
      </w:r>
      <w:r w:rsidR="00CA5F05" w:rsidRPr="00CA5F05">
        <w:rPr>
          <w:rFonts w:eastAsiaTheme="minorEastAsia"/>
          <w:b/>
          <w:lang w:eastAsia="zh-CN"/>
        </w:rPr>
        <w:t>he co-existence of LTM and CA is supported</w:t>
      </w:r>
      <w:r>
        <w:rPr>
          <w:rFonts w:eastAsiaTheme="minorEastAsia"/>
          <w:b/>
          <w:lang w:eastAsia="zh-CN"/>
        </w:rPr>
        <w:t xml:space="preserve">. </w:t>
      </w:r>
    </w:p>
    <w:p w14:paraId="4B208D67" w14:textId="03D81CB8" w:rsidR="00643FBE" w:rsidRDefault="00643FBE" w:rsidP="00643FBE">
      <w:pPr>
        <w:pStyle w:val="a0"/>
        <w:rPr>
          <w:rFonts w:eastAsiaTheme="minorEastAsia"/>
          <w:lang w:val="en-GB" w:eastAsia="zh-CN"/>
        </w:rPr>
      </w:pPr>
      <w:r>
        <w:rPr>
          <w:rFonts w:eastAsiaTheme="minorEastAsia"/>
          <w:lang w:val="en-GB" w:eastAsia="zh-CN"/>
        </w:rPr>
        <w:t xml:space="preserve">And recall measurement used for the legacy (conditional) handover or </w:t>
      </w:r>
      <w:proofErr w:type="spellStart"/>
      <w:r>
        <w:rPr>
          <w:rFonts w:eastAsiaTheme="minorEastAsia"/>
          <w:lang w:val="en-GB" w:eastAsia="zh-CN"/>
        </w:rPr>
        <w:t>PSCell</w:t>
      </w:r>
      <w:proofErr w:type="spellEnd"/>
      <w:r>
        <w:rPr>
          <w:rFonts w:eastAsiaTheme="minorEastAsia"/>
          <w:lang w:val="en-GB" w:eastAsia="zh-CN"/>
        </w:rPr>
        <w:t xml:space="preserve"> change, only the measurement quantities of the </w:t>
      </w:r>
      <w:proofErr w:type="spellStart"/>
      <w:r>
        <w:rPr>
          <w:rFonts w:eastAsiaTheme="minorEastAsia"/>
          <w:lang w:val="en-GB" w:eastAsia="zh-CN"/>
        </w:rPr>
        <w:t>SpCell</w:t>
      </w:r>
      <w:proofErr w:type="spellEnd"/>
      <w:r>
        <w:rPr>
          <w:rFonts w:eastAsiaTheme="minorEastAsia"/>
          <w:lang w:val="en-GB" w:eastAsia="zh-CN"/>
        </w:rPr>
        <w:t xml:space="preserve"> should be considered</w:t>
      </w:r>
      <w:r w:rsidR="00AF416D">
        <w:rPr>
          <w:rFonts w:eastAsiaTheme="minorEastAsia" w:hint="eastAsia"/>
          <w:lang w:val="en-GB" w:eastAsia="zh-CN"/>
        </w:rPr>
        <w:t xml:space="preserve"> so as to trigger the </w:t>
      </w:r>
      <w:r w:rsidR="00AF416D">
        <w:rPr>
          <w:rFonts w:eastAsiaTheme="minorEastAsia"/>
          <w:lang w:val="en-GB" w:eastAsia="zh-CN"/>
        </w:rPr>
        <w:t>reconfiguration</w:t>
      </w:r>
      <w:r w:rsidR="00AF416D">
        <w:rPr>
          <w:rFonts w:eastAsiaTheme="minorEastAsia" w:hint="eastAsia"/>
          <w:lang w:val="en-GB" w:eastAsia="zh-CN"/>
        </w:rPr>
        <w:t xml:space="preserve"> with sync</w:t>
      </w:r>
      <w:r>
        <w:rPr>
          <w:rFonts w:eastAsiaTheme="minorEastAsia"/>
          <w:lang w:val="en-GB" w:eastAsia="zh-CN"/>
        </w:rPr>
        <w:t xml:space="preserve">, e.g., for CHO/CPAC, the execution condition is configured for the </w:t>
      </w:r>
      <w:proofErr w:type="spellStart"/>
      <w:r>
        <w:rPr>
          <w:rFonts w:eastAsiaTheme="minorEastAsia"/>
          <w:lang w:val="en-GB" w:eastAsia="zh-CN"/>
        </w:rPr>
        <w:t>SpCell</w:t>
      </w:r>
      <w:proofErr w:type="spellEnd"/>
      <w:r>
        <w:rPr>
          <w:rFonts w:eastAsiaTheme="minorEastAsia"/>
          <w:lang w:val="en-GB" w:eastAsia="zh-CN"/>
        </w:rPr>
        <w:t xml:space="preserve"> only. As for </w:t>
      </w:r>
      <w:proofErr w:type="spellStart"/>
      <w:r>
        <w:rPr>
          <w:rFonts w:eastAsiaTheme="minorEastAsia"/>
          <w:lang w:val="en-GB" w:eastAsia="zh-CN"/>
        </w:rPr>
        <w:t>SCell</w:t>
      </w:r>
      <w:proofErr w:type="spellEnd"/>
      <w:r>
        <w:rPr>
          <w:rFonts w:eastAsiaTheme="minorEastAsia"/>
          <w:lang w:val="en-GB" w:eastAsia="zh-CN"/>
        </w:rPr>
        <w:t xml:space="preserve">, it is not that urgent as the </w:t>
      </w:r>
      <w:proofErr w:type="spellStart"/>
      <w:r>
        <w:rPr>
          <w:rFonts w:eastAsiaTheme="minorEastAsia"/>
          <w:lang w:val="en-GB" w:eastAsia="zh-CN"/>
        </w:rPr>
        <w:t>SpCell</w:t>
      </w:r>
      <w:proofErr w:type="spellEnd"/>
      <w:r>
        <w:rPr>
          <w:rFonts w:eastAsiaTheme="minorEastAsia"/>
          <w:lang w:val="en-GB" w:eastAsia="zh-CN"/>
        </w:rPr>
        <w:t xml:space="preserve">. And the addition </w:t>
      </w:r>
      <w:r w:rsidR="00162898">
        <w:rPr>
          <w:rFonts w:eastAsiaTheme="minorEastAsia" w:hint="eastAsia"/>
          <w:lang w:val="en-GB" w:eastAsia="zh-CN"/>
        </w:rPr>
        <w:t>/</w:t>
      </w:r>
      <w:r>
        <w:rPr>
          <w:rFonts w:eastAsiaTheme="minorEastAsia"/>
          <w:lang w:val="en-GB" w:eastAsia="zh-CN"/>
        </w:rPr>
        <w:t>releas</w:t>
      </w:r>
      <w:r w:rsidR="00AC43FF">
        <w:rPr>
          <w:rFonts w:eastAsiaTheme="minorEastAsia" w:hint="eastAsia"/>
          <w:lang w:val="en-GB" w:eastAsia="zh-CN"/>
        </w:rPr>
        <w:t>e</w:t>
      </w:r>
      <w:r w:rsidR="00162898">
        <w:rPr>
          <w:rFonts w:eastAsiaTheme="minorEastAsia" w:hint="eastAsia"/>
          <w:lang w:val="en-GB" w:eastAsia="zh-CN"/>
        </w:rPr>
        <w:t>/</w:t>
      </w:r>
      <w:r>
        <w:rPr>
          <w:rFonts w:eastAsiaTheme="minorEastAsia"/>
          <w:lang w:val="en-GB" w:eastAsia="zh-CN"/>
        </w:rPr>
        <w:t xml:space="preserve"> activation </w:t>
      </w:r>
      <w:r w:rsidR="00162898">
        <w:rPr>
          <w:rFonts w:eastAsiaTheme="minorEastAsia" w:hint="eastAsia"/>
          <w:lang w:val="en-GB" w:eastAsia="zh-CN"/>
        </w:rPr>
        <w:t>/</w:t>
      </w:r>
      <w:r>
        <w:rPr>
          <w:rFonts w:eastAsiaTheme="minorEastAsia"/>
          <w:lang w:val="en-GB" w:eastAsia="zh-CN"/>
        </w:rPr>
        <w:t xml:space="preserve">deactivation of the </w:t>
      </w:r>
      <w:proofErr w:type="spellStart"/>
      <w:r>
        <w:rPr>
          <w:rFonts w:eastAsiaTheme="minorEastAsia"/>
          <w:lang w:val="en-GB" w:eastAsia="zh-CN"/>
        </w:rPr>
        <w:t>SCell</w:t>
      </w:r>
      <w:proofErr w:type="spellEnd"/>
      <w:r>
        <w:rPr>
          <w:rFonts w:eastAsiaTheme="minorEastAsia"/>
          <w:lang w:val="en-GB" w:eastAsia="zh-CN"/>
        </w:rPr>
        <w:t xml:space="preserve"> </w:t>
      </w:r>
      <w:r w:rsidR="00151BC3">
        <w:rPr>
          <w:rFonts w:eastAsiaTheme="minorEastAsia"/>
          <w:lang w:val="en-GB" w:eastAsia="zh-CN"/>
        </w:rPr>
        <w:t>depend</w:t>
      </w:r>
      <w:r>
        <w:rPr>
          <w:rFonts w:eastAsiaTheme="minorEastAsia"/>
          <w:lang w:val="en-GB" w:eastAsia="zh-CN"/>
        </w:rPr>
        <w:t xml:space="preserve"> on the service and data transmission. So in general, we </w:t>
      </w:r>
      <w:r w:rsidR="00AF416D">
        <w:rPr>
          <w:rFonts w:eastAsiaTheme="minorEastAsia"/>
          <w:lang w:val="en-GB" w:eastAsia="zh-CN"/>
        </w:rPr>
        <w:t>think</w:t>
      </w:r>
      <w:r w:rsidR="00AF416D">
        <w:rPr>
          <w:rFonts w:eastAsiaTheme="minorEastAsia" w:hint="eastAsia"/>
          <w:lang w:val="en-GB" w:eastAsia="zh-CN"/>
        </w:rPr>
        <w:t xml:space="preserve"> the legacy </w:t>
      </w:r>
      <w:proofErr w:type="spellStart"/>
      <w:r w:rsidR="00AF416D">
        <w:rPr>
          <w:rFonts w:eastAsiaTheme="minorEastAsia" w:hint="eastAsia"/>
          <w:lang w:val="en-GB" w:eastAsia="zh-CN"/>
        </w:rPr>
        <w:t>SCell</w:t>
      </w:r>
      <w:proofErr w:type="spellEnd"/>
      <w:r w:rsidR="00AF416D">
        <w:rPr>
          <w:rFonts w:eastAsiaTheme="minorEastAsia" w:hint="eastAsia"/>
          <w:lang w:val="en-GB" w:eastAsia="zh-CN"/>
        </w:rPr>
        <w:t xml:space="preserve"> operations within the reconfiguration with sync for </w:t>
      </w:r>
      <w:proofErr w:type="spellStart"/>
      <w:r w:rsidR="00AF416D">
        <w:rPr>
          <w:rFonts w:eastAsiaTheme="minorEastAsia" w:hint="eastAsia"/>
          <w:lang w:val="en-GB" w:eastAsia="zh-CN"/>
        </w:rPr>
        <w:t>PCell</w:t>
      </w:r>
      <w:proofErr w:type="spellEnd"/>
      <w:r w:rsidR="00AF416D">
        <w:rPr>
          <w:rFonts w:eastAsiaTheme="minorEastAsia" w:hint="eastAsia"/>
          <w:lang w:val="en-GB" w:eastAsia="zh-CN"/>
        </w:rPr>
        <w:t xml:space="preserve"> or </w:t>
      </w:r>
      <w:proofErr w:type="spellStart"/>
      <w:r w:rsidR="00AF416D">
        <w:rPr>
          <w:rFonts w:eastAsiaTheme="minorEastAsia" w:hint="eastAsia"/>
          <w:lang w:val="en-GB" w:eastAsia="zh-CN"/>
        </w:rPr>
        <w:t>PSCell</w:t>
      </w:r>
      <w:proofErr w:type="spellEnd"/>
      <w:r w:rsidR="00AF416D">
        <w:rPr>
          <w:rFonts w:eastAsiaTheme="minorEastAsia" w:hint="eastAsia"/>
          <w:lang w:val="en-GB" w:eastAsia="zh-CN"/>
        </w:rPr>
        <w:t xml:space="preserve"> is </w:t>
      </w:r>
      <w:r w:rsidR="00AF416D">
        <w:rPr>
          <w:rFonts w:eastAsiaTheme="minorEastAsia"/>
          <w:lang w:val="en-GB" w:eastAsia="zh-CN"/>
        </w:rPr>
        <w:t>sufficient</w:t>
      </w:r>
      <w:r>
        <w:rPr>
          <w:rFonts w:eastAsiaTheme="minorEastAsia"/>
          <w:lang w:val="en-GB" w:eastAsia="zh-CN"/>
        </w:rPr>
        <w:t xml:space="preserve">. </w:t>
      </w:r>
    </w:p>
    <w:p w14:paraId="3ADD8435" w14:textId="456F33B2" w:rsidR="00643FBE" w:rsidRDefault="00643FBE" w:rsidP="00643FBE">
      <w:pPr>
        <w:pStyle w:val="a0"/>
        <w:rPr>
          <w:rFonts w:eastAsiaTheme="minorEastAsia"/>
          <w:b/>
          <w:lang w:val="en-GB" w:eastAsia="zh-CN"/>
        </w:rPr>
      </w:pPr>
      <w:r>
        <w:rPr>
          <w:rFonts w:eastAsiaTheme="minorEastAsia"/>
          <w:b/>
          <w:lang w:val="en-GB" w:eastAsia="zh-CN"/>
        </w:rPr>
        <w:t xml:space="preserve">Observation </w:t>
      </w:r>
      <w:r w:rsidR="00661CB1">
        <w:rPr>
          <w:rFonts w:eastAsiaTheme="minorEastAsia" w:hint="eastAsia"/>
          <w:b/>
          <w:lang w:val="en-GB" w:eastAsia="zh-CN"/>
        </w:rPr>
        <w:t>3</w:t>
      </w:r>
      <w:r>
        <w:rPr>
          <w:rFonts w:eastAsiaTheme="minorEastAsia"/>
          <w:b/>
          <w:lang w:val="en-GB" w:eastAsia="zh-CN"/>
        </w:rPr>
        <w:t xml:space="preserve">: Instead of triggered by mobility, the </w:t>
      </w:r>
      <w:proofErr w:type="spellStart"/>
      <w:r>
        <w:rPr>
          <w:rFonts w:eastAsiaTheme="minorEastAsia"/>
          <w:b/>
          <w:lang w:val="en-GB" w:eastAsia="zh-CN"/>
        </w:rPr>
        <w:t>SCell</w:t>
      </w:r>
      <w:proofErr w:type="spellEnd"/>
      <w:r>
        <w:rPr>
          <w:rFonts w:eastAsiaTheme="minorEastAsia"/>
          <w:b/>
          <w:lang w:val="en-GB" w:eastAsia="zh-CN"/>
        </w:rPr>
        <w:t xml:space="preserve"> change mainly depends on the service and data transmission.</w:t>
      </w:r>
    </w:p>
    <w:p w14:paraId="434F4DDA" w14:textId="18D32F2E" w:rsidR="00643FBE" w:rsidRDefault="00643FBE" w:rsidP="00643FBE">
      <w:pPr>
        <w:pStyle w:val="a0"/>
        <w:rPr>
          <w:rFonts w:eastAsiaTheme="minorEastAsia"/>
          <w:lang w:val="en-GB" w:eastAsia="zh-CN"/>
        </w:rPr>
      </w:pPr>
      <w:r>
        <w:rPr>
          <w:rFonts w:eastAsiaTheme="minorEastAsia"/>
          <w:lang w:val="en-GB" w:eastAsia="zh-CN"/>
        </w:rPr>
        <w:t xml:space="preserve">Based on above analysis, the LTM will not specially consider the </w:t>
      </w:r>
      <w:proofErr w:type="spellStart"/>
      <w:r>
        <w:rPr>
          <w:rFonts w:eastAsiaTheme="minorEastAsia"/>
          <w:lang w:val="en-GB" w:eastAsia="zh-CN"/>
        </w:rPr>
        <w:t>SCell</w:t>
      </w:r>
      <w:proofErr w:type="spellEnd"/>
      <w:r>
        <w:rPr>
          <w:rFonts w:eastAsiaTheme="minorEastAsia"/>
          <w:lang w:val="en-GB" w:eastAsia="zh-CN"/>
        </w:rPr>
        <w:t xml:space="preserve"> change only case, so from the mobility perspective, there is no motivation to perform any LTM specific L1 measurement for LTM candidate </w:t>
      </w:r>
      <w:proofErr w:type="spellStart"/>
      <w:r>
        <w:rPr>
          <w:rFonts w:eastAsiaTheme="minorEastAsia"/>
          <w:lang w:val="en-GB" w:eastAsia="zh-CN"/>
        </w:rPr>
        <w:t>SCell</w:t>
      </w:r>
      <w:proofErr w:type="spellEnd"/>
      <w:r>
        <w:rPr>
          <w:rFonts w:eastAsiaTheme="minorEastAsia"/>
          <w:lang w:val="en-GB" w:eastAsia="zh-CN"/>
        </w:rPr>
        <w:t xml:space="preserve">. I.e., NW will only consider the </w:t>
      </w:r>
      <w:proofErr w:type="spellStart"/>
      <w:r>
        <w:rPr>
          <w:rFonts w:eastAsiaTheme="minorEastAsia"/>
          <w:lang w:val="en-GB" w:eastAsia="zh-CN"/>
        </w:rPr>
        <w:t>SpCell</w:t>
      </w:r>
      <w:proofErr w:type="spellEnd"/>
      <w:r>
        <w:rPr>
          <w:rFonts w:eastAsiaTheme="minorEastAsia"/>
          <w:lang w:val="en-GB" w:eastAsia="zh-CN"/>
        </w:rPr>
        <w:t xml:space="preserve"> measurement to trigger the LTM cell switch. </w:t>
      </w:r>
    </w:p>
    <w:p w14:paraId="546A7C29" w14:textId="55F4E24C" w:rsidR="00643FBE" w:rsidRDefault="00BD3661" w:rsidP="00643FBE">
      <w:pPr>
        <w:pStyle w:val="a0"/>
        <w:rPr>
          <w:rFonts w:eastAsiaTheme="minorEastAsia"/>
          <w:b/>
          <w:lang w:val="en-GB" w:eastAsia="zh-CN"/>
        </w:rPr>
      </w:pPr>
      <w:r>
        <w:rPr>
          <w:rFonts w:eastAsiaTheme="minorEastAsia"/>
          <w:b/>
          <w:lang w:val="en-GB" w:eastAsia="zh-CN"/>
        </w:rPr>
        <w:t>Observation</w:t>
      </w:r>
      <w:r>
        <w:rPr>
          <w:rFonts w:eastAsiaTheme="minorEastAsia" w:hint="eastAsia"/>
          <w:b/>
          <w:lang w:val="en-GB" w:eastAsia="zh-CN"/>
        </w:rPr>
        <w:t xml:space="preserve"> </w:t>
      </w:r>
      <w:r w:rsidR="003C2E3F">
        <w:rPr>
          <w:rFonts w:eastAsiaTheme="minorEastAsia" w:hint="eastAsia"/>
          <w:b/>
          <w:lang w:val="en-GB" w:eastAsia="zh-CN"/>
        </w:rPr>
        <w:t>4</w:t>
      </w:r>
      <w:r w:rsidR="00643FBE">
        <w:rPr>
          <w:rFonts w:eastAsiaTheme="minorEastAsia"/>
          <w:b/>
          <w:lang w:val="en-GB" w:eastAsia="zh-CN"/>
        </w:rPr>
        <w:t xml:space="preserve">: </w:t>
      </w:r>
      <w:r w:rsidR="00531B01">
        <w:rPr>
          <w:rFonts w:eastAsiaTheme="minorEastAsia" w:hint="eastAsia"/>
          <w:b/>
          <w:lang w:val="en-GB" w:eastAsia="zh-CN"/>
        </w:rPr>
        <w:t xml:space="preserve">For </w:t>
      </w:r>
      <w:r w:rsidR="00A64076">
        <w:rPr>
          <w:rFonts w:eastAsiaTheme="minorEastAsia" w:hint="eastAsia"/>
          <w:b/>
          <w:lang w:val="en-GB" w:eastAsia="zh-CN"/>
        </w:rPr>
        <w:t>mobility (</w:t>
      </w:r>
      <w:r w:rsidR="00531B01">
        <w:rPr>
          <w:rFonts w:eastAsiaTheme="minorEastAsia" w:hint="eastAsia"/>
          <w:b/>
          <w:lang w:val="en-GB" w:eastAsia="zh-CN"/>
        </w:rPr>
        <w:t xml:space="preserve">decision </w:t>
      </w:r>
      <w:r w:rsidR="000C3316">
        <w:rPr>
          <w:rFonts w:eastAsiaTheme="minorEastAsia" w:hint="eastAsia"/>
          <w:b/>
          <w:lang w:val="en-GB" w:eastAsia="zh-CN"/>
        </w:rPr>
        <w:t>to trigger</w:t>
      </w:r>
      <w:r w:rsidR="00531B01">
        <w:rPr>
          <w:rFonts w:eastAsiaTheme="minorEastAsia" w:hint="eastAsia"/>
          <w:b/>
          <w:lang w:val="en-GB" w:eastAsia="zh-CN"/>
        </w:rPr>
        <w:t xml:space="preserve"> LTM</w:t>
      </w:r>
      <w:r w:rsidR="00A64076">
        <w:rPr>
          <w:rFonts w:eastAsiaTheme="minorEastAsia" w:hint="eastAsia"/>
          <w:b/>
          <w:lang w:val="en-GB" w:eastAsia="zh-CN"/>
        </w:rPr>
        <w:t>) perspective</w:t>
      </w:r>
      <w:r w:rsidR="00531B01">
        <w:rPr>
          <w:rFonts w:eastAsiaTheme="minorEastAsia" w:hint="eastAsia"/>
          <w:b/>
          <w:lang w:val="en-GB" w:eastAsia="zh-CN"/>
        </w:rPr>
        <w:t xml:space="preserve">, </w:t>
      </w:r>
      <w:r>
        <w:rPr>
          <w:rFonts w:eastAsiaTheme="minorEastAsia" w:hint="eastAsia"/>
          <w:b/>
          <w:lang w:val="en-GB" w:eastAsia="zh-CN"/>
        </w:rPr>
        <w:t>no need to consider the</w:t>
      </w:r>
      <w:r w:rsidR="00531B01">
        <w:rPr>
          <w:rFonts w:eastAsiaTheme="minorEastAsia" w:hint="eastAsia"/>
          <w:b/>
          <w:lang w:val="en-GB" w:eastAsia="zh-CN"/>
        </w:rPr>
        <w:t xml:space="preserve"> L1 measurement </w:t>
      </w:r>
      <w:r>
        <w:rPr>
          <w:rFonts w:eastAsiaTheme="minorEastAsia" w:hint="eastAsia"/>
          <w:b/>
          <w:lang w:val="en-GB" w:eastAsia="zh-CN"/>
        </w:rPr>
        <w:t xml:space="preserve">results </w:t>
      </w:r>
      <w:r w:rsidR="00531B01">
        <w:rPr>
          <w:rFonts w:eastAsiaTheme="minorEastAsia" w:hint="eastAsia"/>
          <w:b/>
          <w:lang w:val="en-GB" w:eastAsia="zh-CN"/>
        </w:rPr>
        <w:t xml:space="preserve">of </w:t>
      </w:r>
      <w:proofErr w:type="spellStart"/>
      <w:r>
        <w:rPr>
          <w:rFonts w:eastAsiaTheme="minorEastAsia" w:hint="eastAsia"/>
          <w:b/>
          <w:lang w:val="en-GB" w:eastAsia="zh-CN"/>
        </w:rPr>
        <w:t>SCells</w:t>
      </w:r>
      <w:proofErr w:type="spellEnd"/>
      <w:r w:rsidR="00825507">
        <w:rPr>
          <w:rFonts w:eastAsiaTheme="minorEastAsia" w:hint="eastAsia"/>
          <w:b/>
          <w:lang w:val="en-GB" w:eastAsia="zh-CN"/>
        </w:rPr>
        <w:t xml:space="preserve"> within the LTM candidate configurations</w:t>
      </w:r>
      <w:r w:rsidR="00531B01">
        <w:rPr>
          <w:rFonts w:eastAsiaTheme="minorEastAsia" w:hint="eastAsia"/>
          <w:b/>
          <w:lang w:val="en-GB" w:eastAsia="zh-CN"/>
        </w:rPr>
        <w:t>.</w:t>
      </w:r>
    </w:p>
    <w:p w14:paraId="142A142D" w14:textId="6E9991CB" w:rsidR="00643FBE" w:rsidRDefault="00643FBE" w:rsidP="00643FBE">
      <w:pPr>
        <w:pStyle w:val="a0"/>
        <w:rPr>
          <w:rFonts w:eastAsiaTheme="minorEastAsia"/>
          <w:lang w:val="en-GB" w:eastAsia="zh-CN"/>
        </w:rPr>
      </w:pPr>
      <w:r>
        <w:rPr>
          <w:rFonts w:eastAsiaTheme="minorEastAsia"/>
          <w:lang w:val="en-GB" w:eastAsia="zh-CN"/>
        </w:rPr>
        <w:t xml:space="preserve">However, except for mobility, </w:t>
      </w:r>
      <w:r w:rsidR="00EF7342">
        <w:rPr>
          <w:rFonts w:eastAsiaTheme="minorEastAsia" w:hint="eastAsia"/>
          <w:lang w:val="en-GB" w:eastAsia="zh-CN"/>
        </w:rPr>
        <w:t xml:space="preserve">it is still FFS whether </w:t>
      </w:r>
      <w:r w:rsidR="00956AA2">
        <w:rPr>
          <w:rFonts w:eastAsiaTheme="minorEastAsia" w:hint="eastAsia"/>
          <w:lang w:val="en-GB" w:eastAsia="zh-CN"/>
        </w:rPr>
        <w:t xml:space="preserve">the LTM candidate </w:t>
      </w:r>
      <w:proofErr w:type="spellStart"/>
      <w:r w:rsidR="00370146">
        <w:rPr>
          <w:rFonts w:eastAsiaTheme="minorEastAsia" w:hint="eastAsia"/>
          <w:lang w:val="en-GB" w:eastAsia="zh-CN"/>
        </w:rPr>
        <w:t>SC</w:t>
      </w:r>
      <w:r w:rsidR="00956AA2">
        <w:rPr>
          <w:rFonts w:eastAsiaTheme="minorEastAsia" w:hint="eastAsia"/>
          <w:lang w:val="en-GB" w:eastAsia="zh-CN"/>
        </w:rPr>
        <w:t>ell</w:t>
      </w:r>
      <w:proofErr w:type="spellEnd"/>
      <w:r w:rsidR="00956AA2">
        <w:rPr>
          <w:rFonts w:eastAsiaTheme="minorEastAsia" w:hint="eastAsia"/>
          <w:lang w:val="en-GB" w:eastAsia="zh-CN"/>
        </w:rPr>
        <w:t xml:space="preserve"> should be specially considered from the perspective for the data </w:t>
      </w:r>
      <w:r w:rsidR="00956AA2">
        <w:rPr>
          <w:rFonts w:eastAsiaTheme="minorEastAsia"/>
          <w:lang w:val="en-GB" w:eastAsia="zh-CN"/>
        </w:rPr>
        <w:t>transmission</w:t>
      </w:r>
      <w:r w:rsidR="00956AA2">
        <w:rPr>
          <w:rFonts w:eastAsiaTheme="minorEastAsia" w:hint="eastAsia"/>
          <w:lang w:val="en-GB" w:eastAsia="zh-CN"/>
        </w:rPr>
        <w:t xml:space="preserve"> </w:t>
      </w:r>
      <w:r w:rsidR="00D7222C">
        <w:rPr>
          <w:rFonts w:eastAsiaTheme="minorEastAsia" w:hint="eastAsia"/>
          <w:lang w:val="en-GB" w:eastAsia="zh-CN"/>
        </w:rPr>
        <w:t xml:space="preserve">interruption </w:t>
      </w:r>
      <w:r w:rsidR="00956AA2">
        <w:rPr>
          <w:rFonts w:eastAsiaTheme="minorEastAsia" w:hint="eastAsia"/>
          <w:lang w:val="en-GB" w:eastAsia="zh-CN"/>
        </w:rPr>
        <w:t xml:space="preserve">perspective. </w:t>
      </w:r>
      <w:r w:rsidR="00BB41CA">
        <w:rPr>
          <w:rFonts w:eastAsiaTheme="minorEastAsia" w:hint="eastAsia"/>
          <w:lang w:val="en-GB" w:eastAsia="zh-CN"/>
        </w:rPr>
        <w:t>But to be noted</w:t>
      </w:r>
      <w:r w:rsidR="00DC4546">
        <w:rPr>
          <w:rFonts w:eastAsiaTheme="minorEastAsia" w:hint="eastAsia"/>
          <w:lang w:val="en-GB" w:eastAsia="zh-CN"/>
        </w:rPr>
        <w:t xml:space="preserve">, </w:t>
      </w:r>
      <w:r>
        <w:rPr>
          <w:rFonts w:eastAsiaTheme="minorEastAsia"/>
          <w:lang w:val="en-GB" w:eastAsia="zh-CN"/>
        </w:rPr>
        <w:t xml:space="preserve">this is only restricted in the </w:t>
      </w:r>
      <w:proofErr w:type="spellStart"/>
      <w:r>
        <w:rPr>
          <w:rFonts w:eastAsiaTheme="minorEastAsia"/>
          <w:lang w:val="en-GB" w:eastAsia="zh-CN"/>
        </w:rPr>
        <w:t>SCell</w:t>
      </w:r>
      <w:proofErr w:type="spellEnd"/>
      <w:r>
        <w:rPr>
          <w:rFonts w:eastAsiaTheme="minorEastAsia"/>
          <w:lang w:val="en-GB" w:eastAsia="zh-CN"/>
        </w:rPr>
        <w:t xml:space="preserve"> in activated state, since for deactivated </w:t>
      </w:r>
      <w:proofErr w:type="spellStart"/>
      <w:r>
        <w:rPr>
          <w:rFonts w:eastAsiaTheme="minorEastAsia"/>
          <w:lang w:val="en-GB" w:eastAsia="zh-CN"/>
        </w:rPr>
        <w:t>SCell</w:t>
      </w:r>
      <w:proofErr w:type="spellEnd"/>
      <w:r>
        <w:rPr>
          <w:rFonts w:eastAsiaTheme="minorEastAsia"/>
          <w:lang w:val="en-GB" w:eastAsia="zh-CN"/>
        </w:rPr>
        <w:t xml:space="preserve">, </w:t>
      </w:r>
      <w:r w:rsidR="00D7222C">
        <w:rPr>
          <w:rFonts w:eastAsiaTheme="minorEastAsia" w:hint="eastAsia"/>
          <w:lang w:val="en-GB" w:eastAsia="zh-CN"/>
        </w:rPr>
        <w:t xml:space="preserve">anyway </w:t>
      </w:r>
      <w:r>
        <w:rPr>
          <w:rFonts w:eastAsiaTheme="minorEastAsia"/>
          <w:lang w:val="en-GB" w:eastAsia="zh-CN"/>
        </w:rPr>
        <w:t xml:space="preserve">no data transmission </w:t>
      </w:r>
      <w:r w:rsidR="00162898">
        <w:rPr>
          <w:rFonts w:eastAsiaTheme="minorEastAsia" w:hint="eastAsia"/>
          <w:lang w:val="en-GB" w:eastAsia="zh-CN"/>
        </w:rPr>
        <w:t>is</w:t>
      </w:r>
      <w:r w:rsidR="00162898">
        <w:rPr>
          <w:rFonts w:eastAsiaTheme="minorEastAsia"/>
          <w:lang w:val="en-GB" w:eastAsia="zh-CN"/>
        </w:rPr>
        <w:t xml:space="preserve"> </w:t>
      </w:r>
      <w:r>
        <w:rPr>
          <w:rFonts w:eastAsiaTheme="minorEastAsia"/>
          <w:lang w:val="en-GB" w:eastAsia="zh-CN"/>
        </w:rPr>
        <w:t xml:space="preserve">performed. </w:t>
      </w:r>
    </w:p>
    <w:p w14:paraId="4972B168" w14:textId="29FC94B3" w:rsidR="009F398E" w:rsidRPr="00B0138C" w:rsidRDefault="009F398E" w:rsidP="00643FBE">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Pr>
          <w:rFonts w:eastAsiaTheme="minorEastAsia"/>
          <w:lang w:val="en-GB" w:eastAsia="zh-CN"/>
        </w:rPr>
        <w:t>legacy</w:t>
      </w:r>
      <w:r>
        <w:rPr>
          <w:rFonts w:eastAsiaTheme="minorEastAsia" w:hint="eastAsia"/>
          <w:lang w:val="en-GB" w:eastAsia="zh-CN"/>
        </w:rPr>
        <w:t xml:space="preserve">, after handover or </w:t>
      </w:r>
      <w:proofErr w:type="spellStart"/>
      <w:r>
        <w:rPr>
          <w:rFonts w:eastAsiaTheme="minorEastAsia" w:hint="eastAsia"/>
          <w:lang w:val="en-GB" w:eastAsia="zh-CN"/>
        </w:rPr>
        <w:t>PSCell</w:t>
      </w:r>
      <w:proofErr w:type="spellEnd"/>
      <w:r>
        <w:rPr>
          <w:rFonts w:eastAsiaTheme="minorEastAsia" w:hint="eastAsia"/>
          <w:lang w:val="en-GB" w:eastAsia="zh-CN"/>
        </w:rPr>
        <w:t xml:space="preserve"> change, </w:t>
      </w:r>
      <w:r w:rsidR="00791113">
        <w:rPr>
          <w:rFonts w:eastAsiaTheme="minorEastAsia" w:hint="eastAsia"/>
          <w:lang w:val="en-GB" w:eastAsia="zh-CN"/>
        </w:rPr>
        <w:t xml:space="preserve">UE </w:t>
      </w:r>
      <w:r w:rsidR="00A946F9">
        <w:rPr>
          <w:rFonts w:eastAsiaTheme="minorEastAsia" w:hint="eastAsia"/>
          <w:lang w:val="en-GB" w:eastAsia="zh-CN"/>
        </w:rPr>
        <w:t xml:space="preserve">may </w:t>
      </w:r>
      <w:r w:rsidR="00791113">
        <w:rPr>
          <w:rFonts w:eastAsiaTheme="minorEastAsia" w:hint="eastAsia"/>
          <w:lang w:val="en-GB" w:eastAsia="zh-CN"/>
        </w:rPr>
        <w:t xml:space="preserve">performs the DL sync of the </w:t>
      </w:r>
      <w:proofErr w:type="spellStart"/>
      <w:r w:rsidR="00791113">
        <w:rPr>
          <w:rFonts w:eastAsiaTheme="minorEastAsia" w:hint="eastAsia"/>
          <w:lang w:val="en-GB" w:eastAsia="zh-CN"/>
        </w:rPr>
        <w:t>SCell</w:t>
      </w:r>
      <w:proofErr w:type="spellEnd"/>
      <w:r w:rsidR="00791113">
        <w:rPr>
          <w:rFonts w:eastAsiaTheme="minorEastAsia" w:hint="eastAsia"/>
          <w:lang w:val="en-GB" w:eastAsia="zh-CN"/>
        </w:rPr>
        <w:t xml:space="preserve">, and </w:t>
      </w:r>
      <w:r w:rsidR="00A946F9">
        <w:rPr>
          <w:rFonts w:eastAsiaTheme="minorEastAsia" w:hint="eastAsia"/>
          <w:lang w:val="en-GB" w:eastAsia="zh-CN"/>
        </w:rPr>
        <w:t xml:space="preserve">perform </w:t>
      </w:r>
      <w:r w:rsidR="00791113">
        <w:rPr>
          <w:rFonts w:eastAsiaTheme="minorEastAsia" w:hint="eastAsia"/>
          <w:lang w:val="en-GB" w:eastAsia="zh-CN"/>
        </w:rPr>
        <w:t xml:space="preserve">the UL sync </w:t>
      </w:r>
      <w:r w:rsidR="0072092F">
        <w:rPr>
          <w:rFonts w:eastAsiaTheme="minorEastAsia" w:hint="eastAsia"/>
          <w:lang w:val="en-GB" w:eastAsia="zh-CN"/>
        </w:rPr>
        <w:t xml:space="preserve">with the </w:t>
      </w:r>
      <w:proofErr w:type="spellStart"/>
      <w:r w:rsidR="0072092F">
        <w:rPr>
          <w:rFonts w:eastAsiaTheme="minorEastAsia" w:hint="eastAsia"/>
          <w:lang w:val="en-GB" w:eastAsia="zh-CN"/>
        </w:rPr>
        <w:t>SCell</w:t>
      </w:r>
      <w:proofErr w:type="spellEnd"/>
      <w:r w:rsidR="0072092F">
        <w:rPr>
          <w:rFonts w:eastAsiaTheme="minorEastAsia" w:hint="eastAsia"/>
          <w:lang w:val="en-GB" w:eastAsia="zh-CN"/>
        </w:rPr>
        <w:t xml:space="preserve"> </w:t>
      </w:r>
      <w:r w:rsidR="00791113">
        <w:rPr>
          <w:rFonts w:eastAsiaTheme="minorEastAsia" w:hint="eastAsia"/>
          <w:lang w:val="en-GB" w:eastAsia="zh-CN"/>
        </w:rPr>
        <w:t xml:space="preserve">via the PDCCH ordered RACH procedure </w:t>
      </w:r>
      <w:r w:rsidR="0072092F">
        <w:rPr>
          <w:rFonts w:eastAsiaTheme="minorEastAsia" w:hint="eastAsia"/>
          <w:lang w:val="en-GB" w:eastAsia="zh-CN"/>
        </w:rPr>
        <w:t xml:space="preserve">triggered by the </w:t>
      </w:r>
      <w:r w:rsidR="0072092F">
        <w:rPr>
          <w:rFonts w:eastAsiaTheme="minorEastAsia"/>
          <w:lang w:val="en-GB" w:eastAsia="zh-CN"/>
        </w:rPr>
        <w:t>target</w:t>
      </w:r>
      <w:r w:rsidR="0072092F">
        <w:rPr>
          <w:rFonts w:eastAsiaTheme="minorEastAsia" w:hint="eastAsia"/>
          <w:lang w:val="en-GB" w:eastAsia="zh-CN"/>
        </w:rPr>
        <w:t xml:space="preserve"> </w:t>
      </w:r>
      <w:proofErr w:type="spellStart"/>
      <w:r w:rsidR="0072092F">
        <w:rPr>
          <w:rFonts w:eastAsiaTheme="minorEastAsia" w:hint="eastAsia"/>
          <w:lang w:val="en-GB" w:eastAsia="zh-CN"/>
        </w:rPr>
        <w:t>SpCell</w:t>
      </w:r>
      <w:proofErr w:type="spellEnd"/>
      <w:r w:rsidR="00791113">
        <w:rPr>
          <w:rFonts w:eastAsiaTheme="minorEastAsia" w:hint="eastAsia"/>
          <w:lang w:val="en-GB" w:eastAsia="zh-CN"/>
        </w:rPr>
        <w:t xml:space="preserve"> (for </w:t>
      </w:r>
      <w:proofErr w:type="spellStart"/>
      <w:r w:rsidR="00791113">
        <w:rPr>
          <w:rFonts w:eastAsiaTheme="minorEastAsia" w:hint="eastAsia"/>
          <w:lang w:val="en-GB" w:eastAsia="zh-CN"/>
        </w:rPr>
        <w:t>SCells</w:t>
      </w:r>
      <w:proofErr w:type="spellEnd"/>
      <w:r w:rsidR="00791113">
        <w:rPr>
          <w:rFonts w:eastAsiaTheme="minorEastAsia" w:hint="eastAsia"/>
          <w:lang w:val="en-GB" w:eastAsia="zh-CN"/>
        </w:rPr>
        <w:t xml:space="preserve"> in the STAG)</w:t>
      </w:r>
      <w:r w:rsidR="0072092F">
        <w:rPr>
          <w:rFonts w:eastAsiaTheme="minorEastAsia" w:hint="eastAsia"/>
          <w:lang w:val="en-GB" w:eastAsia="zh-CN"/>
        </w:rPr>
        <w:t xml:space="preserve">. </w:t>
      </w:r>
      <w:r>
        <w:rPr>
          <w:rFonts w:eastAsiaTheme="minorEastAsia" w:hint="eastAsia"/>
          <w:lang w:val="en-GB" w:eastAsia="zh-CN"/>
        </w:rPr>
        <w:t>UE perform L1 measurement, and then report the corresponding reporting results to NW</w:t>
      </w:r>
      <w:r w:rsidR="000B6605">
        <w:rPr>
          <w:rFonts w:eastAsiaTheme="minorEastAsia" w:hint="eastAsia"/>
          <w:lang w:val="en-GB" w:eastAsia="zh-CN"/>
        </w:rPr>
        <w:t xml:space="preserve"> after the handover or </w:t>
      </w:r>
      <w:proofErr w:type="spellStart"/>
      <w:r w:rsidR="000B6605">
        <w:rPr>
          <w:rFonts w:eastAsiaTheme="minorEastAsia" w:hint="eastAsia"/>
          <w:lang w:val="en-GB" w:eastAsia="zh-CN"/>
        </w:rPr>
        <w:t>PSCell</w:t>
      </w:r>
      <w:proofErr w:type="spellEnd"/>
      <w:r w:rsidR="000B6605">
        <w:rPr>
          <w:rFonts w:eastAsiaTheme="minorEastAsia" w:hint="eastAsia"/>
          <w:lang w:val="en-GB" w:eastAsia="zh-CN"/>
        </w:rPr>
        <w:t xml:space="preserve"> change if the </w:t>
      </w:r>
      <w:proofErr w:type="spellStart"/>
      <w:r w:rsidR="000B6605">
        <w:rPr>
          <w:rFonts w:eastAsiaTheme="minorEastAsia" w:hint="eastAsia"/>
          <w:lang w:val="en-GB" w:eastAsia="zh-CN"/>
        </w:rPr>
        <w:t>SCell</w:t>
      </w:r>
      <w:proofErr w:type="spellEnd"/>
      <w:r w:rsidR="000B6605">
        <w:rPr>
          <w:rFonts w:eastAsiaTheme="minorEastAsia" w:hint="eastAsia"/>
          <w:lang w:val="en-GB" w:eastAsia="zh-CN"/>
        </w:rPr>
        <w:t xml:space="preserve"> is configured to be activated state</w:t>
      </w:r>
      <w:r>
        <w:rPr>
          <w:rFonts w:eastAsiaTheme="minorEastAsia" w:hint="eastAsia"/>
          <w:lang w:val="en-GB" w:eastAsia="zh-CN"/>
        </w:rPr>
        <w:t xml:space="preserve">. </w:t>
      </w:r>
      <w:r w:rsidR="00791113">
        <w:rPr>
          <w:rFonts w:eastAsiaTheme="minorEastAsia" w:hint="eastAsia"/>
          <w:lang w:val="en-GB" w:eastAsia="zh-CN"/>
        </w:rPr>
        <w:t>Only after obtain</w:t>
      </w:r>
      <w:r>
        <w:rPr>
          <w:rFonts w:eastAsiaTheme="minorEastAsia" w:hint="eastAsia"/>
          <w:lang w:val="en-GB" w:eastAsia="zh-CN"/>
        </w:rPr>
        <w:t xml:space="preserve"> the provided L1 measurement, </w:t>
      </w:r>
      <w:r w:rsidR="00791113">
        <w:rPr>
          <w:rFonts w:eastAsiaTheme="minorEastAsia" w:hint="eastAsia"/>
          <w:lang w:val="en-GB" w:eastAsia="zh-CN"/>
        </w:rPr>
        <w:t xml:space="preserve">the </w:t>
      </w:r>
      <w:r>
        <w:rPr>
          <w:rFonts w:eastAsiaTheme="minorEastAsia" w:hint="eastAsia"/>
          <w:lang w:val="en-GB" w:eastAsia="zh-CN"/>
        </w:rPr>
        <w:t xml:space="preserve">NW </w:t>
      </w:r>
      <w:r w:rsidR="00045867">
        <w:rPr>
          <w:rFonts w:eastAsiaTheme="minorEastAsia" w:hint="eastAsia"/>
          <w:lang w:val="en-GB" w:eastAsia="zh-CN"/>
        </w:rPr>
        <w:t xml:space="preserve">can </w:t>
      </w:r>
      <w:r w:rsidR="00791113">
        <w:rPr>
          <w:rFonts w:eastAsiaTheme="minorEastAsia"/>
          <w:lang w:val="en-GB" w:eastAsia="zh-CN"/>
        </w:rPr>
        <w:t>then</w:t>
      </w:r>
      <w:r w:rsidR="00791113">
        <w:rPr>
          <w:rFonts w:eastAsiaTheme="minorEastAsia" w:hint="eastAsia"/>
          <w:lang w:val="en-GB" w:eastAsia="zh-CN"/>
        </w:rPr>
        <w:t xml:space="preserve"> </w:t>
      </w:r>
      <w:r w:rsidR="00045867">
        <w:rPr>
          <w:rFonts w:eastAsiaTheme="minorEastAsia"/>
          <w:lang w:val="en-GB" w:eastAsia="zh-CN"/>
        </w:rPr>
        <w:t>decide</w:t>
      </w:r>
      <w:r w:rsidR="00045867">
        <w:rPr>
          <w:rFonts w:eastAsiaTheme="minorEastAsia" w:hint="eastAsia"/>
          <w:lang w:val="en-GB" w:eastAsia="zh-CN"/>
        </w:rPr>
        <w:t xml:space="preserve"> the beam </w:t>
      </w:r>
      <w:r w:rsidR="0040664E">
        <w:rPr>
          <w:rFonts w:eastAsiaTheme="minorEastAsia" w:hint="eastAsia"/>
          <w:lang w:val="en-GB" w:eastAsia="zh-CN"/>
        </w:rPr>
        <w:t xml:space="preserve">and scheduling format </w:t>
      </w:r>
      <w:r w:rsidR="00791113">
        <w:rPr>
          <w:rFonts w:eastAsiaTheme="minorEastAsia" w:hint="eastAsia"/>
          <w:lang w:val="en-GB" w:eastAsia="zh-CN"/>
        </w:rPr>
        <w:t xml:space="preserve">to be used for </w:t>
      </w:r>
      <w:proofErr w:type="spellStart"/>
      <w:r w:rsidR="00791113">
        <w:rPr>
          <w:rFonts w:eastAsiaTheme="minorEastAsia" w:hint="eastAsia"/>
          <w:lang w:val="en-GB" w:eastAsia="zh-CN"/>
        </w:rPr>
        <w:t>SCell</w:t>
      </w:r>
      <w:proofErr w:type="spellEnd"/>
      <w:r w:rsidR="00791113">
        <w:rPr>
          <w:rFonts w:eastAsiaTheme="minorEastAsia" w:hint="eastAsia"/>
          <w:lang w:val="en-GB" w:eastAsia="zh-CN"/>
        </w:rPr>
        <w:t xml:space="preserve">, so as to continue the data </w:t>
      </w:r>
      <w:r w:rsidR="00791113">
        <w:rPr>
          <w:rFonts w:eastAsiaTheme="minorEastAsia"/>
          <w:lang w:val="en-GB" w:eastAsia="zh-CN"/>
        </w:rPr>
        <w:t>transmission</w:t>
      </w:r>
      <w:r w:rsidR="00791113">
        <w:rPr>
          <w:rFonts w:eastAsiaTheme="minorEastAsia" w:hint="eastAsia"/>
          <w:lang w:val="en-GB" w:eastAsia="zh-CN"/>
        </w:rPr>
        <w:t xml:space="preserve"> on </w:t>
      </w:r>
      <w:proofErr w:type="spellStart"/>
      <w:r w:rsidR="00791113">
        <w:rPr>
          <w:rFonts w:eastAsiaTheme="minorEastAsia" w:hint="eastAsia"/>
          <w:lang w:val="en-GB" w:eastAsia="zh-CN"/>
        </w:rPr>
        <w:t>SCell</w:t>
      </w:r>
      <w:proofErr w:type="spellEnd"/>
      <w:r w:rsidR="00791113">
        <w:rPr>
          <w:rFonts w:eastAsiaTheme="minorEastAsia" w:hint="eastAsia"/>
          <w:lang w:val="en-GB" w:eastAsia="zh-CN"/>
        </w:rPr>
        <w:t>.</w:t>
      </w:r>
    </w:p>
    <w:p w14:paraId="0E083BA3" w14:textId="2A1A3EE8" w:rsidR="00851452" w:rsidRPr="00851452" w:rsidRDefault="00851452" w:rsidP="00643FBE">
      <w:pPr>
        <w:pStyle w:val="a0"/>
        <w:rPr>
          <w:rFonts w:eastAsiaTheme="minorEastAsia"/>
          <w:b/>
          <w:lang w:val="en-GB" w:eastAsia="zh-CN"/>
        </w:rPr>
      </w:pPr>
      <w:r w:rsidRPr="00851452">
        <w:rPr>
          <w:rFonts w:eastAsiaTheme="minorEastAsia" w:hint="eastAsia"/>
          <w:b/>
          <w:lang w:val="en-GB" w:eastAsia="zh-CN"/>
        </w:rPr>
        <w:t xml:space="preserve">Observation </w:t>
      </w:r>
      <w:r w:rsidR="003C2E3F">
        <w:rPr>
          <w:rFonts w:eastAsiaTheme="minorEastAsia" w:hint="eastAsia"/>
          <w:b/>
          <w:lang w:val="en-GB" w:eastAsia="zh-CN"/>
        </w:rPr>
        <w:t>5</w:t>
      </w:r>
      <w:r w:rsidRPr="00851452">
        <w:rPr>
          <w:rFonts w:eastAsiaTheme="minorEastAsia" w:hint="eastAsia"/>
          <w:b/>
          <w:lang w:val="en-GB" w:eastAsia="zh-CN"/>
        </w:rPr>
        <w:t>: In legacy HO/</w:t>
      </w:r>
      <w:proofErr w:type="spellStart"/>
      <w:r w:rsidRPr="00851452">
        <w:rPr>
          <w:rFonts w:eastAsiaTheme="minorEastAsia" w:hint="eastAsia"/>
          <w:b/>
          <w:lang w:val="en-GB" w:eastAsia="zh-CN"/>
        </w:rPr>
        <w:t>PSCell</w:t>
      </w:r>
      <w:proofErr w:type="spellEnd"/>
      <w:r w:rsidRPr="00851452">
        <w:rPr>
          <w:rFonts w:eastAsiaTheme="minorEastAsia" w:hint="eastAsia"/>
          <w:b/>
          <w:lang w:val="en-GB" w:eastAsia="zh-CN"/>
        </w:rPr>
        <w:t xml:space="preserve"> change, the </w:t>
      </w:r>
      <w:r w:rsidR="00A946F9">
        <w:rPr>
          <w:rFonts w:eastAsiaTheme="minorEastAsia" w:hint="eastAsia"/>
          <w:b/>
          <w:lang w:val="en-GB" w:eastAsia="zh-CN"/>
        </w:rPr>
        <w:t xml:space="preserve">possible </w:t>
      </w:r>
      <w:r w:rsidRPr="00851452">
        <w:rPr>
          <w:rFonts w:eastAsiaTheme="minorEastAsia" w:hint="eastAsia"/>
          <w:b/>
          <w:lang w:val="en-GB" w:eastAsia="zh-CN"/>
        </w:rPr>
        <w:t>DL</w:t>
      </w:r>
      <w:r w:rsidR="00A946F9">
        <w:rPr>
          <w:rFonts w:eastAsiaTheme="minorEastAsia" w:hint="eastAsia"/>
          <w:b/>
          <w:lang w:val="en-GB" w:eastAsia="zh-CN"/>
        </w:rPr>
        <w:t xml:space="preserve"> sync</w:t>
      </w:r>
      <w:r w:rsidRPr="00851452">
        <w:rPr>
          <w:rFonts w:eastAsiaTheme="minorEastAsia" w:hint="eastAsia"/>
          <w:b/>
          <w:lang w:val="en-GB" w:eastAsia="zh-CN"/>
        </w:rPr>
        <w:t xml:space="preserve">/UL sync on </w:t>
      </w:r>
      <w:proofErr w:type="spellStart"/>
      <w:r w:rsidRPr="00851452">
        <w:rPr>
          <w:rFonts w:eastAsiaTheme="minorEastAsia" w:hint="eastAsia"/>
          <w:b/>
          <w:lang w:val="en-GB" w:eastAsia="zh-CN"/>
        </w:rPr>
        <w:t>SCell</w:t>
      </w:r>
      <w:proofErr w:type="spellEnd"/>
      <w:r w:rsidR="00992CA2">
        <w:rPr>
          <w:rFonts w:eastAsiaTheme="minorEastAsia" w:hint="eastAsia"/>
          <w:b/>
          <w:lang w:val="en-GB" w:eastAsia="zh-CN"/>
        </w:rPr>
        <w:t xml:space="preserve"> (in STAG)</w:t>
      </w:r>
      <w:r w:rsidRPr="00851452">
        <w:rPr>
          <w:rFonts w:eastAsiaTheme="minorEastAsia" w:hint="eastAsia"/>
          <w:b/>
          <w:lang w:val="en-GB" w:eastAsia="zh-CN"/>
        </w:rPr>
        <w:t xml:space="preserve">, and the beam indication for </w:t>
      </w:r>
      <w:proofErr w:type="spellStart"/>
      <w:r w:rsidRPr="00851452">
        <w:rPr>
          <w:rFonts w:eastAsiaTheme="minorEastAsia" w:hint="eastAsia"/>
          <w:b/>
          <w:lang w:val="en-GB" w:eastAsia="zh-CN"/>
        </w:rPr>
        <w:t>SCell</w:t>
      </w:r>
      <w:proofErr w:type="spellEnd"/>
      <w:r w:rsidRPr="00851452">
        <w:rPr>
          <w:rFonts w:eastAsiaTheme="minorEastAsia" w:hint="eastAsia"/>
          <w:b/>
          <w:lang w:val="en-GB" w:eastAsia="zh-CN"/>
        </w:rPr>
        <w:t xml:space="preserve"> is performed </w:t>
      </w:r>
      <w:r w:rsidR="00992CA2">
        <w:rPr>
          <w:rFonts w:eastAsiaTheme="minorEastAsia" w:hint="eastAsia"/>
          <w:b/>
          <w:lang w:val="en-GB" w:eastAsia="zh-CN"/>
        </w:rPr>
        <w:t>after the successful HO/</w:t>
      </w:r>
      <w:proofErr w:type="spellStart"/>
      <w:r w:rsidR="00992CA2">
        <w:rPr>
          <w:rFonts w:eastAsiaTheme="minorEastAsia" w:hint="eastAsia"/>
          <w:b/>
          <w:lang w:val="en-GB" w:eastAsia="zh-CN"/>
        </w:rPr>
        <w:t>PSCell</w:t>
      </w:r>
      <w:proofErr w:type="spellEnd"/>
      <w:r w:rsidR="00992CA2">
        <w:rPr>
          <w:rFonts w:eastAsiaTheme="minorEastAsia" w:hint="eastAsia"/>
          <w:b/>
          <w:lang w:val="en-GB" w:eastAsia="zh-CN"/>
        </w:rPr>
        <w:t xml:space="preserve"> change</w:t>
      </w:r>
      <w:r w:rsidRPr="00851452">
        <w:rPr>
          <w:rFonts w:eastAsiaTheme="minorEastAsia" w:hint="eastAsia"/>
          <w:b/>
          <w:lang w:val="en-GB" w:eastAsia="zh-CN"/>
        </w:rPr>
        <w:t xml:space="preserve">.  </w:t>
      </w:r>
    </w:p>
    <w:p w14:paraId="44926956" w14:textId="77777777" w:rsidR="00E42D6A" w:rsidRDefault="00E42D6A" w:rsidP="00E42D6A">
      <w:pPr>
        <w:pStyle w:val="a0"/>
        <w:rPr>
          <w:rFonts w:eastAsiaTheme="minorEastAsia"/>
          <w:lang w:val="en-GB" w:eastAsia="zh-CN"/>
        </w:rPr>
      </w:pPr>
      <w:r>
        <w:rPr>
          <w:rFonts w:eastAsiaTheme="minorEastAsia" w:hint="eastAsia"/>
          <w:lang w:val="en-GB" w:eastAsia="zh-CN"/>
        </w:rPr>
        <w:t xml:space="preserve">But for R18 LTM, it is still FFS on whether to support the early </w:t>
      </w:r>
      <w:r w:rsidRPr="00D2470C">
        <w:rPr>
          <w:rFonts w:eastAsiaTheme="minorEastAsia"/>
          <w:lang w:val="en-GB" w:eastAsia="zh-CN"/>
        </w:rPr>
        <w:t xml:space="preserve">DL/UL sync on </w:t>
      </w:r>
      <w:proofErr w:type="spellStart"/>
      <w:r w:rsidRPr="00D2470C">
        <w:rPr>
          <w:rFonts w:eastAsiaTheme="minorEastAsia"/>
          <w:lang w:val="en-GB" w:eastAsia="zh-CN"/>
        </w:rPr>
        <w:t>SCell</w:t>
      </w:r>
      <w:proofErr w:type="spellEnd"/>
      <w:r w:rsidRPr="00D2470C">
        <w:rPr>
          <w:rFonts w:eastAsiaTheme="minorEastAsia"/>
          <w:lang w:val="en-GB" w:eastAsia="zh-CN"/>
        </w:rPr>
        <w:t xml:space="preserve"> (in STAG), and </w:t>
      </w:r>
      <w:r>
        <w:rPr>
          <w:rFonts w:eastAsiaTheme="minorEastAsia" w:hint="eastAsia"/>
          <w:lang w:val="en-GB" w:eastAsia="zh-CN"/>
        </w:rPr>
        <w:t xml:space="preserve">whether </w:t>
      </w:r>
      <w:r w:rsidRPr="00D2470C">
        <w:rPr>
          <w:rFonts w:eastAsiaTheme="minorEastAsia"/>
          <w:lang w:val="en-GB" w:eastAsia="zh-CN"/>
        </w:rPr>
        <w:t xml:space="preserve">the beam indication for </w:t>
      </w:r>
      <w:proofErr w:type="spellStart"/>
      <w:r w:rsidRPr="00D2470C">
        <w:rPr>
          <w:rFonts w:eastAsiaTheme="minorEastAsia"/>
          <w:lang w:val="en-GB" w:eastAsia="zh-CN"/>
        </w:rPr>
        <w:t>SCell</w:t>
      </w:r>
      <w:proofErr w:type="spellEnd"/>
      <w:r>
        <w:rPr>
          <w:rFonts w:eastAsiaTheme="minorEastAsia" w:hint="eastAsia"/>
          <w:lang w:val="en-GB" w:eastAsia="zh-CN"/>
        </w:rPr>
        <w:t xml:space="preserve"> contains in cell </w:t>
      </w:r>
      <w:r>
        <w:rPr>
          <w:rFonts w:eastAsiaTheme="minorEastAsia"/>
          <w:lang w:val="en-GB" w:eastAsia="zh-CN"/>
        </w:rPr>
        <w:t>switch</w:t>
      </w:r>
      <w:r>
        <w:rPr>
          <w:rFonts w:eastAsiaTheme="minorEastAsia" w:hint="eastAsia"/>
          <w:lang w:val="en-GB" w:eastAsia="zh-CN"/>
        </w:rPr>
        <w:t xml:space="preserve"> LTM command. From the data transmission perspective, we agree it may be beneficial to support such special consideration on LTM candidate </w:t>
      </w:r>
      <w:proofErr w:type="spellStart"/>
      <w:r>
        <w:rPr>
          <w:rFonts w:eastAsiaTheme="minorEastAsia" w:hint="eastAsia"/>
          <w:lang w:val="en-GB" w:eastAsia="zh-CN"/>
        </w:rPr>
        <w:t>SCell</w:t>
      </w:r>
      <w:proofErr w:type="spellEnd"/>
      <w:r>
        <w:rPr>
          <w:rFonts w:eastAsiaTheme="minorEastAsia" w:hint="eastAsia"/>
          <w:lang w:val="en-GB" w:eastAsia="zh-CN"/>
        </w:rPr>
        <w:t xml:space="preserve">. But this will </w:t>
      </w:r>
      <w:r w:rsidRPr="00D2470C">
        <w:rPr>
          <w:rFonts w:eastAsiaTheme="minorEastAsia"/>
          <w:lang w:val="en-GB" w:eastAsia="zh-CN"/>
        </w:rPr>
        <w:t>definitely</w:t>
      </w:r>
      <w:r w:rsidRPr="00D2470C">
        <w:rPr>
          <w:rFonts w:eastAsiaTheme="minorEastAsia" w:hint="eastAsia"/>
          <w:lang w:val="en-GB" w:eastAsia="zh-CN"/>
        </w:rPr>
        <w:t xml:space="preserve"> </w:t>
      </w:r>
      <w:r>
        <w:rPr>
          <w:rFonts w:eastAsiaTheme="minorEastAsia" w:hint="eastAsia"/>
          <w:lang w:val="en-GB" w:eastAsia="zh-CN"/>
        </w:rPr>
        <w:t xml:space="preserve">bring more workload and also impose more complexity to UE/NW, i.e., </w:t>
      </w:r>
      <w:r>
        <w:rPr>
          <w:rFonts w:eastAsiaTheme="minorEastAsia"/>
          <w:lang w:val="en-GB" w:eastAsia="zh-CN"/>
        </w:rPr>
        <w:t xml:space="preserve">on L1 measurement RS configuration, L1 measurement reporting, and also the repeated CU-DU interaction (each candidate DU need to generate the corresponding L1 measurement reporting based on the state of the LTM candidate </w:t>
      </w:r>
      <w:proofErr w:type="spellStart"/>
      <w:r>
        <w:rPr>
          <w:rFonts w:eastAsiaTheme="minorEastAsia"/>
          <w:lang w:val="en-GB" w:eastAsia="zh-CN"/>
        </w:rPr>
        <w:t>SCell</w:t>
      </w:r>
      <w:proofErr w:type="spellEnd"/>
      <w:r>
        <w:rPr>
          <w:rFonts w:eastAsiaTheme="minorEastAsia"/>
          <w:lang w:val="en-GB" w:eastAsia="zh-CN"/>
        </w:rPr>
        <w:t xml:space="preserve">, serving DU need to decide whether to indicate the TCI state for LTM candidate </w:t>
      </w:r>
      <w:proofErr w:type="spellStart"/>
      <w:r>
        <w:rPr>
          <w:rFonts w:eastAsiaTheme="minorEastAsia"/>
          <w:lang w:val="en-GB" w:eastAsia="zh-CN"/>
        </w:rPr>
        <w:t>SCell</w:t>
      </w:r>
      <w:proofErr w:type="spellEnd"/>
      <w:r>
        <w:rPr>
          <w:rFonts w:eastAsiaTheme="minorEastAsia"/>
          <w:lang w:val="en-GB" w:eastAsia="zh-CN"/>
        </w:rPr>
        <w:t xml:space="preserve"> based on state of the LTM candidate </w:t>
      </w:r>
      <w:proofErr w:type="spellStart"/>
      <w:r>
        <w:rPr>
          <w:rFonts w:eastAsiaTheme="minorEastAsia"/>
          <w:lang w:val="en-GB" w:eastAsia="zh-CN"/>
        </w:rPr>
        <w:t>SCell</w:t>
      </w:r>
      <w:proofErr w:type="spellEnd"/>
      <w:r>
        <w:rPr>
          <w:rFonts w:eastAsiaTheme="minorEastAsia"/>
          <w:lang w:val="en-GB" w:eastAsia="zh-CN"/>
        </w:rPr>
        <w:t>)</w:t>
      </w:r>
      <w:r>
        <w:rPr>
          <w:rFonts w:eastAsiaTheme="minorEastAsia" w:hint="eastAsia"/>
          <w:lang w:val="en-GB" w:eastAsia="zh-CN"/>
        </w:rPr>
        <w:t xml:space="preserve">. </w:t>
      </w:r>
    </w:p>
    <w:p w14:paraId="7EF8C77E" w14:textId="37E5C7FA" w:rsidR="00E65E11" w:rsidRDefault="00E65E11" w:rsidP="00643FBE">
      <w:pPr>
        <w:pStyle w:val="a0"/>
        <w:rPr>
          <w:rFonts w:eastAsiaTheme="minorEastAsia"/>
          <w:b/>
          <w:lang w:val="en-GB" w:eastAsia="zh-CN"/>
        </w:rPr>
      </w:pPr>
      <w:r>
        <w:rPr>
          <w:rFonts w:eastAsiaTheme="minorEastAsia" w:hint="eastAsia"/>
          <w:b/>
          <w:lang w:val="en-GB" w:eastAsia="zh-CN"/>
        </w:rPr>
        <w:t xml:space="preserve">Observation </w:t>
      </w:r>
      <w:r w:rsidR="003C2E3F">
        <w:rPr>
          <w:rFonts w:eastAsiaTheme="minorEastAsia" w:hint="eastAsia"/>
          <w:b/>
          <w:lang w:val="en-GB" w:eastAsia="zh-CN"/>
        </w:rPr>
        <w:t>6</w:t>
      </w:r>
      <w:r>
        <w:rPr>
          <w:rFonts w:eastAsiaTheme="minorEastAsia" w:hint="eastAsia"/>
          <w:b/>
          <w:lang w:val="en-GB" w:eastAsia="zh-CN"/>
        </w:rPr>
        <w:t xml:space="preserve">: </w:t>
      </w:r>
      <w:r w:rsidR="00A64076">
        <w:rPr>
          <w:rFonts w:eastAsiaTheme="minorEastAsia" w:hint="eastAsia"/>
          <w:b/>
          <w:lang w:val="en-GB" w:eastAsia="zh-CN"/>
        </w:rPr>
        <w:t>Even s</w:t>
      </w:r>
      <w:r>
        <w:rPr>
          <w:rFonts w:eastAsiaTheme="minorEastAsia" w:hint="eastAsia"/>
          <w:b/>
          <w:lang w:val="en-GB" w:eastAsia="zh-CN"/>
        </w:rPr>
        <w:t xml:space="preserve">upporting the </w:t>
      </w:r>
      <w:r w:rsidRPr="00E65E11">
        <w:rPr>
          <w:rFonts w:eastAsiaTheme="minorEastAsia" w:hint="eastAsia"/>
          <w:b/>
          <w:lang w:val="en-GB" w:eastAsia="zh-CN"/>
        </w:rPr>
        <w:t>early DL</w:t>
      </w:r>
      <w:r>
        <w:rPr>
          <w:rFonts w:eastAsiaTheme="minorEastAsia" w:hint="eastAsia"/>
          <w:b/>
          <w:lang w:val="en-GB" w:eastAsia="zh-CN"/>
        </w:rPr>
        <w:t>/UL</w:t>
      </w:r>
      <w:r w:rsidRPr="00E65E11">
        <w:rPr>
          <w:rFonts w:eastAsiaTheme="minorEastAsia" w:hint="eastAsia"/>
          <w:b/>
          <w:lang w:val="en-GB" w:eastAsia="zh-CN"/>
        </w:rPr>
        <w:t xml:space="preserve"> </w:t>
      </w:r>
      <w:r>
        <w:rPr>
          <w:rFonts w:eastAsiaTheme="minorEastAsia" w:hint="eastAsia"/>
          <w:b/>
          <w:lang w:val="en-GB" w:eastAsia="zh-CN"/>
        </w:rPr>
        <w:t xml:space="preserve">sync </w:t>
      </w:r>
      <w:r w:rsidRPr="00E65E11">
        <w:rPr>
          <w:rFonts w:eastAsiaTheme="minorEastAsia" w:hint="eastAsia"/>
          <w:b/>
          <w:lang w:val="en-GB" w:eastAsia="zh-CN"/>
        </w:rPr>
        <w:t xml:space="preserve">and the TCI state activation/beam indication for LTM candidate </w:t>
      </w:r>
      <w:proofErr w:type="spellStart"/>
      <w:r w:rsidRPr="00E65E11">
        <w:rPr>
          <w:rFonts w:eastAsiaTheme="minorEastAsia" w:hint="eastAsia"/>
          <w:b/>
          <w:lang w:val="en-GB" w:eastAsia="zh-CN"/>
        </w:rPr>
        <w:t>SCell</w:t>
      </w:r>
      <w:proofErr w:type="spellEnd"/>
      <w:r>
        <w:rPr>
          <w:rFonts w:eastAsiaTheme="minorEastAsia" w:hint="eastAsia"/>
          <w:b/>
          <w:lang w:val="en-GB" w:eastAsia="zh-CN"/>
        </w:rPr>
        <w:t xml:space="preserve"> before </w:t>
      </w:r>
      <w:r w:rsidR="003B12AC">
        <w:rPr>
          <w:rFonts w:eastAsiaTheme="minorEastAsia" w:hint="eastAsia"/>
          <w:b/>
          <w:lang w:val="en-GB" w:eastAsia="zh-CN"/>
        </w:rPr>
        <w:t xml:space="preserve">the </w:t>
      </w:r>
      <w:r>
        <w:rPr>
          <w:rFonts w:eastAsiaTheme="minorEastAsia" w:hint="eastAsia"/>
          <w:b/>
          <w:lang w:val="en-GB" w:eastAsia="zh-CN"/>
        </w:rPr>
        <w:t xml:space="preserve">LTM cell switch </w:t>
      </w:r>
      <w:r w:rsidR="00A64076">
        <w:rPr>
          <w:rFonts w:eastAsiaTheme="minorEastAsia" w:hint="eastAsia"/>
          <w:b/>
          <w:lang w:val="en-GB" w:eastAsia="zh-CN"/>
        </w:rPr>
        <w:t xml:space="preserve">may be </w:t>
      </w:r>
      <w:r w:rsidR="000B6605">
        <w:rPr>
          <w:rFonts w:eastAsiaTheme="minorEastAsia"/>
          <w:b/>
          <w:lang w:val="en-GB" w:eastAsia="zh-CN"/>
        </w:rPr>
        <w:t>beneficial</w:t>
      </w:r>
      <w:r w:rsidR="00A64076">
        <w:rPr>
          <w:rFonts w:eastAsiaTheme="minorEastAsia" w:hint="eastAsia"/>
          <w:b/>
          <w:lang w:val="en-GB" w:eastAsia="zh-CN"/>
        </w:rPr>
        <w:t xml:space="preserve"> from data transmission perspective, but it </w:t>
      </w:r>
      <w:r>
        <w:rPr>
          <w:rFonts w:eastAsiaTheme="minorEastAsia" w:hint="eastAsia"/>
          <w:b/>
          <w:lang w:val="en-GB" w:eastAsia="zh-CN"/>
        </w:rPr>
        <w:t xml:space="preserve">will </w:t>
      </w:r>
      <w:r w:rsidR="00A64076">
        <w:rPr>
          <w:rFonts w:eastAsiaTheme="minorEastAsia" w:hint="eastAsia"/>
          <w:b/>
          <w:lang w:val="en-GB" w:eastAsia="zh-CN"/>
        </w:rPr>
        <w:t xml:space="preserve">also </w:t>
      </w:r>
      <w:r>
        <w:rPr>
          <w:rFonts w:eastAsiaTheme="minorEastAsia" w:hint="eastAsia"/>
          <w:b/>
          <w:lang w:val="en-GB" w:eastAsia="zh-CN"/>
        </w:rPr>
        <w:t xml:space="preserve">bring more complexity for UE/NW, and also more specification impacts. </w:t>
      </w:r>
    </w:p>
    <w:p w14:paraId="30CD7614" w14:textId="312B6CA0" w:rsidR="00FC434D" w:rsidRDefault="004D49EB" w:rsidP="00643FBE">
      <w:pPr>
        <w:pStyle w:val="a0"/>
        <w:rPr>
          <w:rFonts w:eastAsiaTheme="minorEastAsia"/>
          <w:lang w:val="en-GB" w:eastAsia="zh-CN"/>
        </w:rPr>
      </w:pPr>
      <w:r>
        <w:rPr>
          <w:rFonts w:eastAsiaTheme="minorEastAsia" w:hint="eastAsia"/>
          <w:lang w:val="en-GB" w:eastAsia="zh-CN"/>
        </w:rPr>
        <w:t xml:space="preserve">Besides, for the early TA </w:t>
      </w:r>
      <w:r>
        <w:rPr>
          <w:rFonts w:eastAsiaTheme="minorEastAsia"/>
          <w:lang w:val="en-GB" w:eastAsia="zh-CN"/>
        </w:rPr>
        <w:t>acquisition</w:t>
      </w:r>
      <w:r>
        <w:rPr>
          <w:rFonts w:eastAsiaTheme="minorEastAsia" w:hint="eastAsia"/>
          <w:lang w:val="en-GB" w:eastAsia="zh-CN"/>
        </w:rPr>
        <w:t xml:space="preserve">, it is enabled via the early RACH procedure. But </w:t>
      </w:r>
      <w:r w:rsidR="00FC434D">
        <w:rPr>
          <w:rFonts w:eastAsiaTheme="minorEastAsia" w:hint="eastAsia"/>
          <w:lang w:val="en-GB" w:eastAsia="zh-CN"/>
        </w:rPr>
        <w:t xml:space="preserve">performing the early RACH on LTM candidate cell will also cause the interruption for data </w:t>
      </w:r>
      <w:r w:rsidR="00FC434D">
        <w:rPr>
          <w:rFonts w:eastAsiaTheme="minorEastAsia"/>
          <w:lang w:val="en-GB" w:eastAsia="zh-CN"/>
        </w:rPr>
        <w:t>transmission</w:t>
      </w:r>
      <w:r w:rsidR="00FC434D">
        <w:rPr>
          <w:rFonts w:eastAsiaTheme="minorEastAsia" w:hint="eastAsia"/>
          <w:lang w:val="en-GB" w:eastAsia="zh-CN"/>
        </w:rPr>
        <w:t xml:space="preserve">. Such interruption may be quite large if UE is </w:t>
      </w:r>
      <w:r w:rsidR="00FC434D">
        <w:rPr>
          <w:rFonts w:eastAsiaTheme="minorEastAsia"/>
          <w:lang w:val="en-GB" w:eastAsia="zh-CN"/>
        </w:rPr>
        <w:t>required</w:t>
      </w:r>
      <w:r w:rsidR="00FC434D">
        <w:rPr>
          <w:rFonts w:eastAsiaTheme="minorEastAsia" w:hint="eastAsia"/>
          <w:lang w:val="en-GB" w:eastAsia="zh-CN"/>
        </w:rPr>
        <w:t xml:space="preserve"> to perform the early TA acquisition on both </w:t>
      </w:r>
      <w:proofErr w:type="spellStart"/>
      <w:r w:rsidR="00FC434D">
        <w:rPr>
          <w:rFonts w:eastAsiaTheme="minorEastAsia" w:hint="eastAsia"/>
          <w:lang w:val="en-GB" w:eastAsia="zh-CN"/>
        </w:rPr>
        <w:t>SpCell</w:t>
      </w:r>
      <w:proofErr w:type="spellEnd"/>
      <w:r w:rsidR="00FC434D">
        <w:rPr>
          <w:rFonts w:eastAsiaTheme="minorEastAsia" w:hint="eastAsia"/>
          <w:lang w:val="en-GB" w:eastAsia="zh-CN"/>
        </w:rPr>
        <w:t xml:space="preserve"> and </w:t>
      </w:r>
      <w:proofErr w:type="spellStart"/>
      <w:r w:rsidR="00FC434D">
        <w:rPr>
          <w:rFonts w:eastAsiaTheme="minorEastAsia" w:hint="eastAsia"/>
          <w:lang w:val="en-GB" w:eastAsia="zh-CN"/>
        </w:rPr>
        <w:t>SCell</w:t>
      </w:r>
      <w:proofErr w:type="spellEnd"/>
      <w:r w:rsidR="00FC434D">
        <w:rPr>
          <w:rFonts w:eastAsiaTheme="minorEastAsia" w:hint="eastAsia"/>
          <w:lang w:val="en-GB" w:eastAsia="zh-CN"/>
        </w:rPr>
        <w:t>.</w:t>
      </w:r>
      <w:r w:rsidR="006024A6">
        <w:rPr>
          <w:rFonts w:eastAsiaTheme="minorEastAsia" w:hint="eastAsia"/>
          <w:lang w:val="en-GB" w:eastAsia="zh-CN"/>
        </w:rPr>
        <w:t xml:space="preserve"> </w:t>
      </w:r>
    </w:p>
    <w:p w14:paraId="0BE5DF41" w14:textId="72DB487F" w:rsidR="00992CA2" w:rsidRPr="00FC434D" w:rsidRDefault="00FC434D" w:rsidP="00643FBE">
      <w:pPr>
        <w:pStyle w:val="a0"/>
        <w:rPr>
          <w:rFonts w:eastAsiaTheme="minorEastAsia"/>
          <w:b/>
          <w:lang w:val="en-GB" w:eastAsia="zh-CN"/>
        </w:rPr>
      </w:pPr>
      <w:r w:rsidRPr="00FC434D">
        <w:rPr>
          <w:rFonts w:eastAsiaTheme="minorEastAsia" w:hint="eastAsia"/>
          <w:b/>
          <w:lang w:val="en-GB" w:eastAsia="zh-CN"/>
        </w:rPr>
        <w:t xml:space="preserve">Observation </w:t>
      </w:r>
      <w:r w:rsidR="003C2E3F">
        <w:rPr>
          <w:rFonts w:eastAsiaTheme="minorEastAsia" w:hint="eastAsia"/>
          <w:b/>
          <w:lang w:val="en-GB" w:eastAsia="zh-CN"/>
        </w:rPr>
        <w:t>7</w:t>
      </w:r>
      <w:r w:rsidRPr="00FC434D">
        <w:rPr>
          <w:rFonts w:eastAsiaTheme="minorEastAsia" w:hint="eastAsia"/>
          <w:b/>
          <w:lang w:val="en-GB" w:eastAsia="zh-CN"/>
        </w:rPr>
        <w:t xml:space="preserve">: </w:t>
      </w:r>
      <w:bookmarkStart w:id="7" w:name="OLE_LINK28"/>
      <w:bookmarkStart w:id="8" w:name="OLE_LINK29"/>
      <w:r w:rsidRPr="00FC434D">
        <w:rPr>
          <w:rFonts w:eastAsiaTheme="minorEastAsia" w:hint="eastAsia"/>
          <w:b/>
          <w:lang w:val="en-GB" w:eastAsia="zh-CN"/>
        </w:rPr>
        <w:t xml:space="preserve">Early TA acquisition on LTM candidate </w:t>
      </w:r>
      <w:proofErr w:type="spellStart"/>
      <w:r w:rsidRPr="00FC434D">
        <w:rPr>
          <w:rFonts w:eastAsiaTheme="minorEastAsia" w:hint="eastAsia"/>
          <w:b/>
          <w:lang w:val="en-GB" w:eastAsia="zh-CN"/>
        </w:rPr>
        <w:t>SCell</w:t>
      </w:r>
      <w:proofErr w:type="spellEnd"/>
      <w:r w:rsidRPr="00FC434D">
        <w:rPr>
          <w:rFonts w:eastAsiaTheme="minorEastAsia" w:hint="eastAsia"/>
          <w:b/>
          <w:lang w:val="en-GB" w:eastAsia="zh-CN"/>
        </w:rPr>
        <w:t xml:space="preserve"> </w:t>
      </w:r>
      <w:r w:rsidR="00280B4D" w:rsidRPr="00280B4D">
        <w:rPr>
          <w:rFonts w:eastAsiaTheme="minorEastAsia"/>
          <w:b/>
          <w:lang w:val="en-GB" w:eastAsia="zh-CN"/>
        </w:rPr>
        <w:t xml:space="preserve">in STAG </w:t>
      </w:r>
      <w:r w:rsidRPr="00FC434D">
        <w:rPr>
          <w:rFonts w:eastAsiaTheme="minorEastAsia" w:hint="eastAsia"/>
          <w:b/>
          <w:lang w:val="en-GB" w:eastAsia="zh-CN"/>
        </w:rPr>
        <w:t>will cause interruption on serving cell</w:t>
      </w:r>
      <w:r w:rsidRPr="00FC434D">
        <w:rPr>
          <w:rFonts w:eastAsiaTheme="minorEastAsia"/>
          <w:b/>
          <w:lang w:val="en-GB" w:eastAsia="zh-CN"/>
        </w:rPr>
        <w:t>’</w:t>
      </w:r>
      <w:r w:rsidRPr="00FC434D">
        <w:rPr>
          <w:rFonts w:eastAsiaTheme="minorEastAsia" w:hint="eastAsia"/>
          <w:b/>
          <w:lang w:val="en-GB" w:eastAsia="zh-CN"/>
        </w:rPr>
        <w:t xml:space="preserve">s data </w:t>
      </w:r>
      <w:r w:rsidRPr="00FC434D">
        <w:rPr>
          <w:rFonts w:eastAsiaTheme="minorEastAsia"/>
          <w:b/>
          <w:lang w:val="en-GB" w:eastAsia="zh-CN"/>
        </w:rPr>
        <w:t>transmission</w:t>
      </w:r>
      <w:r w:rsidRPr="00FC434D">
        <w:rPr>
          <w:rFonts w:eastAsiaTheme="minorEastAsia" w:hint="eastAsia"/>
          <w:b/>
          <w:lang w:val="en-GB" w:eastAsia="zh-CN"/>
        </w:rPr>
        <w:t xml:space="preserve">. </w:t>
      </w:r>
      <w:bookmarkEnd w:id="7"/>
      <w:bookmarkEnd w:id="8"/>
    </w:p>
    <w:p w14:paraId="3988BED1" w14:textId="4CE7873F" w:rsidR="00932053" w:rsidRDefault="00932053" w:rsidP="00643FBE">
      <w:pPr>
        <w:pStyle w:val="a0"/>
        <w:rPr>
          <w:rFonts w:eastAsiaTheme="minorEastAsia"/>
          <w:lang w:val="en-GB" w:eastAsia="zh-CN"/>
        </w:rPr>
      </w:pPr>
      <w:r>
        <w:rPr>
          <w:rFonts w:eastAsiaTheme="minorEastAsia" w:hint="eastAsia"/>
          <w:lang w:val="en-GB" w:eastAsia="zh-CN"/>
        </w:rPr>
        <w:t xml:space="preserve">Based on above analysis, especially considering the limited time for R18, it is proposed that the R18 LTM mainly focus on LTM candidate </w:t>
      </w:r>
      <w:proofErr w:type="spellStart"/>
      <w:r w:rsidR="000B6605">
        <w:rPr>
          <w:rFonts w:eastAsiaTheme="minorEastAsia" w:hint="eastAsia"/>
          <w:lang w:val="en-GB" w:eastAsia="zh-CN"/>
        </w:rPr>
        <w:t>SpCell</w:t>
      </w:r>
      <w:proofErr w:type="spellEnd"/>
      <w:r>
        <w:rPr>
          <w:rFonts w:eastAsiaTheme="minorEastAsia" w:hint="eastAsia"/>
          <w:lang w:val="en-GB" w:eastAsia="zh-CN"/>
        </w:rPr>
        <w:t xml:space="preserve">, that is the LTM candidate </w:t>
      </w:r>
      <w:proofErr w:type="spellStart"/>
      <w:r>
        <w:rPr>
          <w:rFonts w:eastAsiaTheme="minorEastAsia" w:hint="eastAsia"/>
          <w:lang w:val="en-GB" w:eastAsia="zh-CN"/>
        </w:rPr>
        <w:t>SCell</w:t>
      </w:r>
      <w:proofErr w:type="spellEnd"/>
      <w:r>
        <w:rPr>
          <w:rFonts w:eastAsiaTheme="minorEastAsia" w:hint="eastAsia"/>
          <w:lang w:val="en-GB" w:eastAsia="zh-CN"/>
        </w:rPr>
        <w:t xml:space="preserve"> can be configured, but no </w:t>
      </w:r>
      <w:r>
        <w:rPr>
          <w:rFonts w:eastAsiaTheme="minorEastAsia"/>
          <w:lang w:val="en-GB" w:eastAsia="zh-CN"/>
        </w:rPr>
        <w:t>additional</w:t>
      </w:r>
      <w:r>
        <w:rPr>
          <w:rFonts w:eastAsiaTheme="minorEastAsia" w:hint="eastAsia"/>
          <w:lang w:val="en-GB" w:eastAsia="zh-CN"/>
        </w:rPr>
        <w:t xml:space="preserve"> enhancement </w:t>
      </w:r>
      <w:r w:rsidR="006024A6">
        <w:rPr>
          <w:rFonts w:eastAsiaTheme="minorEastAsia" w:hint="eastAsia"/>
          <w:lang w:val="en-GB" w:eastAsia="zh-CN"/>
        </w:rPr>
        <w:t>is</w:t>
      </w:r>
      <w:r>
        <w:rPr>
          <w:rFonts w:eastAsiaTheme="minorEastAsia" w:hint="eastAsia"/>
          <w:lang w:val="en-GB" w:eastAsia="zh-CN"/>
        </w:rPr>
        <w:t xml:space="preserve"> supported.</w:t>
      </w:r>
    </w:p>
    <w:p w14:paraId="0CD672E2" w14:textId="045F1A70" w:rsidR="00932053" w:rsidRPr="000B4322" w:rsidRDefault="00932053" w:rsidP="00643FBE">
      <w:pPr>
        <w:pStyle w:val="a0"/>
        <w:rPr>
          <w:rFonts w:eastAsiaTheme="minorEastAsia"/>
          <w:b/>
          <w:lang w:val="en-GB" w:eastAsia="zh-CN"/>
        </w:rPr>
      </w:pPr>
      <w:bookmarkStart w:id="9" w:name="OLE_LINK3"/>
      <w:bookmarkStart w:id="10" w:name="OLE_LINK6"/>
      <w:r w:rsidRPr="000B4322">
        <w:rPr>
          <w:rFonts w:eastAsiaTheme="minorEastAsia" w:hint="eastAsia"/>
          <w:b/>
          <w:lang w:val="en-GB" w:eastAsia="zh-CN"/>
        </w:rPr>
        <w:t xml:space="preserve">Proposal </w:t>
      </w:r>
      <w:r w:rsidR="002A19AB">
        <w:rPr>
          <w:rFonts w:eastAsiaTheme="minorEastAsia" w:hint="eastAsia"/>
          <w:b/>
          <w:lang w:val="en-GB" w:eastAsia="zh-CN"/>
        </w:rPr>
        <w:t>2</w:t>
      </w:r>
      <w:r w:rsidRPr="000B4322">
        <w:rPr>
          <w:rFonts w:eastAsiaTheme="minorEastAsia" w:hint="eastAsia"/>
          <w:b/>
          <w:lang w:val="en-GB" w:eastAsia="zh-CN"/>
        </w:rPr>
        <w:t xml:space="preserve">: </w:t>
      </w:r>
      <w:r w:rsidR="00BE7F4B">
        <w:rPr>
          <w:rFonts w:eastAsiaTheme="minorEastAsia" w:hint="eastAsia"/>
          <w:b/>
          <w:lang w:val="en-GB" w:eastAsia="zh-CN"/>
        </w:rPr>
        <w:t xml:space="preserve">For LTM in CA scenario, no special handling applies to the </w:t>
      </w:r>
      <w:proofErr w:type="spellStart"/>
      <w:r w:rsidR="00BE7F4B">
        <w:rPr>
          <w:rFonts w:eastAsiaTheme="minorEastAsia" w:hint="eastAsia"/>
          <w:b/>
          <w:lang w:val="en-GB" w:eastAsia="zh-CN"/>
        </w:rPr>
        <w:t>SCell</w:t>
      </w:r>
      <w:r w:rsidR="008960EB">
        <w:rPr>
          <w:rFonts w:eastAsiaTheme="minorEastAsia" w:hint="eastAsia"/>
          <w:b/>
          <w:lang w:val="en-GB" w:eastAsia="zh-CN"/>
        </w:rPr>
        <w:t>s</w:t>
      </w:r>
      <w:proofErr w:type="spellEnd"/>
      <w:r w:rsidR="008960EB" w:rsidRPr="008960EB">
        <w:rPr>
          <w:rFonts w:eastAsiaTheme="minorEastAsia"/>
          <w:b/>
          <w:lang w:val="en-GB" w:eastAsia="zh-CN"/>
        </w:rPr>
        <w:t xml:space="preserve"> </w:t>
      </w:r>
      <w:r w:rsidR="008960EB">
        <w:rPr>
          <w:rFonts w:eastAsiaTheme="minorEastAsia"/>
          <w:b/>
          <w:lang w:val="en-GB" w:eastAsia="zh-CN"/>
        </w:rPr>
        <w:t>configured</w:t>
      </w:r>
      <w:r w:rsidR="008960EB">
        <w:rPr>
          <w:rFonts w:eastAsiaTheme="minorEastAsia" w:hint="eastAsia"/>
          <w:b/>
          <w:lang w:val="en-GB" w:eastAsia="zh-CN"/>
        </w:rPr>
        <w:t xml:space="preserve"> in the LTM candidate configuration</w:t>
      </w:r>
      <w:r w:rsidR="00BE7F4B">
        <w:rPr>
          <w:rFonts w:eastAsiaTheme="minorEastAsia" w:hint="eastAsia"/>
          <w:b/>
          <w:lang w:val="en-GB" w:eastAsia="zh-CN"/>
        </w:rPr>
        <w:t xml:space="preserve">, </w:t>
      </w:r>
      <w:r w:rsidR="009B7F7C">
        <w:rPr>
          <w:rFonts w:eastAsiaTheme="minorEastAsia" w:hint="eastAsia"/>
          <w:b/>
          <w:lang w:val="en-GB" w:eastAsia="zh-CN"/>
        </w:rPr>
        <w:t xml:space="preserve">i.e., </w:t>
      </w:r>
      <w:r w:rsidRPr="000B4322">
        <w:rPr>
          <w:rFonts w:eastAsiaTheme="minorEastAsia" w:hint="eastAsia"/>
          <w:b/>
          <w:lang w:val="en-GB" w:eastAsia="zh-CN"/>
        </w:rPr>
        <w:t xml:space="preserve">the following is not </w:t>
      </w:r>
      <w:r w:rsidR="00ED5731">
        <w:rPr>
          <w:rFonts w:eastAsiaTheme="minorEastAsia" w:hint="eastAsia"/>
          <w:b/>
          <w:lang w:val="en-GB" w:eastAsia="zh-CN"/>
        </w:rPr>
        <w:t>applied</w:t>
      </w:r>
      <w:r w:rsidR="00ED5731" w:rsidRPr="000B4322">
        <w:rPr>
          <w:rFonts w:eastAsiaTheme="minorEastAsia" w:hint="eastAsia"/>
          <w:b/>
          <w:lang w:val="en-GB" w:eastAsia="zh-CN"/>
        </w:rPr>
        <w:t xml:space="preserve"> </w:t>
      </w:r>
      <w:r w:rsidR="00ED5731">
        <w:rPr>
          <w:rFonts w:eastAsiaTheme="minorEastAsia" w:hint="eastAsia"/>
          <w:b/>
          <w:lang w:val="en-GB" w:eastAsia="zh-CN"/>
        </w:rPr>
        <w:t>to</w:t>
      </w:r>
      <w:r w:rsidRPr="000B4322">
        <w:rPr>
          <w:rFonts w:eastAsiaTheme="minorEastAsia" w:hint="eastAsia"/>
          <w:b/>
          <w:lang w:val="en-GB" w:eastAsia="zh-CN"/>
        </w:rPr>
        <w:t xml:space="preserve"> </w:t>
      </w:r>
      <w:r w:rsidR="006024A6">
        <w:rPr>
          <w:rFonts w:eastAsiaTheme="minorEastAsia" w:hint="eastAsia"/>
          <w:b/>
          <w:lang w:val="en-GB" w:eastAsia="zh-CN"/>
        </w:rPr>
        <w:t>the</w:t>
      </w:r>
      <w:r w:rsidR="008960EB">
        <w:rPr>
          <w:rFonts w:eastAsiaTheme="minorEastAsia" w:hint="eastAsia"/>
          <w:b/>
          <w:lang w:val="en-GB" w:eastAsia="zh-CN"/>
        </w:rPr>
        <w:t xml:space="preserve"> </w:t>
      </w:r>
      <w:proofErr w:type="spellStart"/>
      <w:r w:rsidR="008960EB">
        <w:rPr>
          <w:rFonts w:eastAsiaTheme="minorEastAsia" w:hint="eastAsia"/>
          <w:b/>
          <w:lang w:val="en-GB" w:eastAsia="zh-CN"/>
        </w:rPr>
        <w:t>SCells</w:t>
      </w:r>
      <w:proofErr w:type="spellEnd"/>
      <w:r w:rsidRPr="000B4322">
        <w:rPr>
          <w:rFonts w:eastAsiaTheme="minorEastAsia" w:hint="eastAsia"/>
          <w:b/>
          <w:lang w:val="en-GB" w:eastAsia="zh-CN"/>
        </w:rPr>
        <w:t>:</w:t>
      </w:r>
    </w:p>
    <w:p w14:paraId="38F17C89" w14:textId="1A32590E" w:rsidR="00932053" w:rsidRPr="000B4322" w:rsidRDefault="00932053" w:rsidP="00FD497C">
      <w:pPr>
        <w:pStyle w:val="a0"/>
        <w:numPr>
          <w:ilvl w:val="0"/>
          <w:numId w:val="11"/>
        </w:numPr>
        <w:rPr>
          <w:rFonts w:eastAsiaTheme="minorEastAsia"/>
          <w:b/>
          <w:lang w:val="en-GB" w:eastAsia="zh-CN"/>
        </w:rPr>
      </w:pPr>
      <w:r w:rsidRPr="000B4322">
        <w:rPr>
          <w:rFonts w:eastAsiaTheme="minorEastAsia" w:hint="eastAsia"/>
          <w:b/>
          <w:lang w:val="en-GB" w:eastAsia="zh-CN"/>
        </w:rPr>
        <w:t>L1 measurement</w:t>
      </w:r>
      <w:r w:rsidR="00ED5731">
        <w:rPr>
          <w:rFonts w:eastAsiaTheme="minorEastAsia" w:hint="eastAsia"/>
          <w:b/>
          <w:lang w:val="en-GB" w:eastAsia="zh-CN"/>
        </w:rPr>
        <w:t xml:space="preserve"> </w:t>
      </w:r>
      <w:r w:rsidR="00ED5731">
        <w:rPr>
          <w:rFonts w:eastAsiaTheme="minorEastAsia"/>
          <w:b/>
          <w:lang w:val="en-GB" w:eastAsia="zh-CN"/>
        </w:rPr>
        <w:t>configuration</w:t>
      </w:r>
      <w:r w:rsidR="00ED5731">
        <w:rPr>
          <w:rFonts w:eastAsiaTheme="minorEastAsia" w:hint="eastAsia"/>
          <w:b/>
          <w:lang w:val="en-GB" w:eastAsia="zh-CN"/>
        </w:rPr>
        <w:t xml:space="preserve"> and reporting</w:t>
      </w:r>
      <w:r w:rsidRPr="000B4322">
        <w:rPr>
          <w:rFonts w:eastAsiaTheme="minorEastAsia" w:hint="eastAsia"/>
          <w:b/>
          <w:lang w:val="en-GB" w:eastAsia="zh-CN"/>
        </w:rPr>
        <w:t xml:space="preserve"> before LTM cell </w:t>
      </w:r>
      <w:r w:rsidRPr="000B4322">
        <w:rPr>
          <w:rFonts w:eastAsiaTheme="minorEastAsia"/>
          <w:b/>
          <w:lang w:val="en-GB" w:eastAsia="zh-CN"/>
        </w:rPr>
        <w:t>switch</w:t>
      </w:r>
      <w:r w:rsidRPr="000B4322">
        <w:rPr>
          <w:rFonts w:eastAsiaTheme="minorEastAsia" w:hint="eastAsia"/>
          <w:b/>
          <w:lang w:val="en-GB" w:eastAsia="zh-CN"/>
        </w:rPr>
        <w:t>;</w:t>
      </w:r>
    </w:p>
    <w:p w14:paraId="1B0DD5DD" w14:textId="21B14208" w:rsidR="00932053" w:rsidRPr="000B4322" w:rsidRDefault="00932053" w:rsidP="00FD497C">
      <w:pPr>
        <w:pStyle w:val="a0"/>
        <w:numPr>
          <w:ilvl w:val="0"/>
          <w:numId w:val="11"/>
        </w:numPr>
        <w:rPr>
          <w:rFonts w:eastAsiaTheme="minorEastAsia"/>
          <w:b/>
          <w:lang w:val="en-GB" w:eastAsia="zh-CN"/>
        </w:rPr>
      </w:pPr>
      <w:r w:rsidRPr="000B4322">
        <w:rPr>
          <w:rFonts w:eastAsiaTheme="minorEastAsia"/>
          <w:b/>
          <w:lang w:val="en-GB" w:eastAsia="zh-CN"/>
        </w:rPr>
        <w:t>B</w:t>
      </w:r>
      <w:r w:rsidRPr="000B4322">
        <w:rPr>
          <w:rFonts w:eastAsiaTheme="minorEastAsia" w:hint="eastAsia"/>
          <w:b/>
          <w:lang w:val="en-GB" w:eastAsia="zh-CN"/>
        </w:rPr>
        <w:t xml:space="preserve">eam indication upon LTM cell </w:t>
      </w:r>
      <w:r w:rsidRPr="000B4322">
        <w:rPr>
          <w:rFonts w:eastAsiaTheme="minorEastAsia"/>
          <w:b/>
          <w:lang w:val="en-GB" w:eastAsia="zh-CN"/>
        </w:rPr>
        <w:t>switch</w:t>
      </w:r>
      <w:r w:rsidRPr="000B4322">
        <w:rPr>
          <w:rFonts w:eastAsiaTheme="minorEastAsia" w:hint="eastAsia"/>
          <w:b/>
          <w:lang w:val="en-GB" w:eastAsia="zh-CN"/>
        </w:rPr>
        <w:t>;</w:t>
      </w:r>
    </w:p>
    <w:p w14:paraId="371EEAF6" w14:textId="224EFBF4" w:rsidR="00932053" w:rsidRPr="000B4322" w:rsidRDefault="00280B4D" w:rsidP="00FD497C">
      <w:pPr>
        <w:pStyle w:val="a0"/>
        <w:numPr>
          <w:ilvl w:val="0"/>
          <w:numId w:val="11"/>
        </w:numPr>
        <w:rPr>
          <w:rFonts w:eastAsiaTheme="minorEastAsia"/>
          <w:b/>
          <w:lang w:val="en-GB" w:eastAsia="zh-CN"/>
        </w:rPr>
      </w:pPr>
      <w:r w:rsidRPr="000B4322">
        <w:rPr>
          <w:rFonts w:eastAsiaTheme="minorEastAsia" w:hint="eastAsia"/>
          <w:b/>
          <w:lang w:val="en-GB" w:eastAsia="zh-CN"/>
        </w:rPr>
        <w:t>TCI activation before LTM cell switch;</w:t>
      </w:r>
    </w:p>
    <w:p w14:paraId="0DBD5125" w14:textId="77777777" w:rsidR="00A64076" w:rsidRDefault="00280B4D" w:rsidP="00A64076">
      <w:pPr>
        <w:pStyle w:val="a0"/>
        <w:numPr>
          <w:ilvl w:val="0"/>
          <w:numId w:val="11"/>
        </w:numPr>
        <w:rPr>
          <w:rFonts w:eastAsiaTheme="minorEastAsia"/>
          <w:b/>
          <w:lang w:val="en-GB" w:eastAsia="zh-CN"/>
        </w:rPr>
      </w:pPr>
      <w:r w:rsidRPr="000B4322">
        <w:rPr>
          <w:rFonts w:eastAsiaTheme="minorEastAsia"/>
          <w:b/>
          <w:lang w:val="en-GB" w:eastAsia="zh-CN"/>
        </w:rPr>
        <w:t>E</w:t>
      </w:r>
      <w:r w:rsidRPr="000B4322">
        <w:rPr>
          <w:rFonts w:eastAsiaTheme="minorEastAsia" w:hint="eastAsia"/>
          <w:b/>
          <w:lang w:val="en-GB" w:eastAsia="zh-CN"/>
        </w:rPr>
        <w:t>arly DL sync;</w:t>
      </w:r>
    </w:p>
    <w:p w14:paraId="5DCF3ACA" w14:textId="4B90A8DA" w:rsidR="00A64076" w:rsidRDefault="00A64076" w:rsidP="00A64076">
      <w:pPr>
        <w:pStyle w:val="a0"/>
        <w:numPr>
          <w:ilvl w:val="0"/>
          <w:numId w:val="11"/>
        </w:numPr>
        <w:rPr>
          <w:rFonts w:eastAsiaTheme="minorEastAsia"/>
          <w:b/>
          <w:lang w:val="en-GB" w:eastAsia="zh-CN"/>
        </w:rPr>
      </w:pPr>
      <w:r w:rsidRPr="00A64076">
        <w:rPr>
          <w:rFonts w:eastAsiaTheme="minorEastAsia" w:hint="eastAsia"/>
          <w:b/>
          <w:lang w:val="en-GB" w:eastAsia="zh-CN"/>
        </w:rPr>
        <w:t xml:space="preserve">Early TA </w:t>
      </w:r>
      <w:r w:rsidR="000B6605" w:rsidRPr="00A64076">
        <w:rPr>
          <w:rFonts w:eastAsiaTheme="minorEastAsia"/>
          <w:b/>
          <w:lang w:val="en-GB" w:eastAsia="zh-CN"/>
        </w:rPr>
        <w:t>acquisition</w:t>
      </w:r>
      <w:r>
        <w:rPr>
          <w:rFonts w:eastAsiaTheme="minorEastAsia" w:hint="eastAsia"/>
          <w:b/>
          <w:lang w:val="en-GB" w:eastAsia="zh-CN"/>
        </w:rPr>
        <w:t>.</w:t>
      </w:r>
    </w:p>
    <w:bookmarkEnd w:id="9"/>
    <w:bookmarkEnd w:id="10"/>
    <w:p w14:paraId="21A89C83" w14:textId="77777777" w:rsidR="00F263C2" w:rsidRDefault="00F263C2" w:rsidP="00F263C2">
      <w:pPr>
        <w:pStyle w:val="20"/>
        <w:rPr>
          <w:rFonts w:eastAsiaTheme="minorEastAsia"/>
        </w:rPr>
      </w:pPr>
      <w:r w:rsidRPr="00800F15">
        <w:rPr>
          <w:rFonts w:eastAsiaTheme="minorEastAsia"/>
        </w:rPr>
        <w:lastRenderedPageBreak/>
        <w:t>On</w:t>
      </w:r>
      <w:r>
        <w:rPr>
          <w:rFonts w:eastAsiaTheme="minorEastAsia" w:hint="eastAsia"/>
        </w:rPr>
        <w:t xml:space="preserve"> consideration for SCG LTM</w:t>
      </w:r>
    </w:p>
    <w:p w14:paraId="5C891419" w14:textId="767368F7" w:rsidR="00F263C2" w:rsidRDefault="00F263C2" w:rsidP="00F263C2">
      <w:pPr>
        <w:pStyle w:val="a0"/>
        <w:rPr>
          <w:rFonts w:eastAsiaTheme="minorEastAsia"/>
          <w:szCs w:val="20"/>
          <w:lang w:eastAsia="zh-CN"/>
        </w:rPr>
      </w:pPr>
      <w:r>
        <w:rPr>
          <w:rFonts w:eastAsiaTheme="minorEastAsia"/>
          <w:szCs w:val="20"/>
          <w:lang w:eastAsia="zh-CN"/>
        </w:rPr>
        <w:t xml:space="preserve">In </w:t>
      </w:r>
      <w:r>
        <w:rPr>
          <w:rFonts w:eastAsiaTheme="minorEastAsia" w:hint="eastAsia"/>
          <w:szCs w:val="20"/>
          <w:lang w:eastAsia="zh-CN"/>
        </w:rPr>
        <w:t xml:space="preserve">the </w:t>
      </w:r>
      <w:r>
        <w:rPr>
          <w:rFonts w:eastAsiaTheme="minorEastAsia"/>
          <w:szCs w:val="20"/>
          <w:lang w:eastAsia="zh-CN"/>
        </w:rPr>
        <w:t>beginning</w:t>
      </w:r>
      <w:r>
        <w:rPr>
          <w:rFonts w:eastAsiaTheme="minorEastAsia" w:hint="eastAsia"/>
          <w:szCs w:val="20"/>
          <w:lang w:eastAsia="zh-CN"/>
        </w:rPr>
        <w:t xml:space="preserve"> of the R18, it was agreed to support the SCG initiated LTM without involvement of MN in this release. However, given the heavy workload on R18 mobility, the discussion and the agreements on SCG LTM is quite limited. </w:t>
      </w:r>
      <w:r>
        <w:rPr>
          <w:rFonts w:eastAsiaTheme="minorEastAsia"/>
          <w:szCs w:val="20"/>
          <w:lang w:eastAsia="zh-CN"/>
        </w:rPr>
        <w:t>Besides</w:t>
      </w:r>
      <w:r>
        <w:rPr>
          <w:rFonts w:eastAsiaTheme="minorEastAsia" w:hint="eastAsia"/>
          <w:szCs w:val="20"/>
          <w:lang w:eastAsia="zh-CN"/>
        </w:rPr>
        <w:t>, it is observed that there are still many open issues on supporting the SCG LTM as we listed in the following:</w:t>
      </w:r>
    </w:p>
    <w:p w14:paraId="11D4DA01" w14:textId="77777777" w:rsidR="00F263C2" w:rsidRDefault="00F263C2" w:rsidP="00F263C2">
      <w:pPr>
        <w:pStyle w:val="a0"/>
        <w:numPr>
          <w:ilvl w:val="0"/>
          <w:numId w:val="14"/>
        </w:numPr>
        <w:rPr>
          <w:rFonts w:eastAsiaTheme="minorEastAsia"/>
          <w:szCs w:val="20"/>
          <w:lang w:eastAsia="zh-CN"/>
        </w:rPr>
      </w:pPr>
      <w:r>
        <w:rPr>
          <w:rFonts w:eastAsiaTheme="minorEastAsia" w:hint="eastAsia"/>
          <w:szCs w:val="20"/>
          <w:lang w:eastAsia="zh-CN"/>
        </w:rPr>
        <w:t xml:space="preserve">FFS </w:t>
      </w:r>
      <w:r w:rsidRPr="001760C5">
        <w:rPr>
          <w:rFonts w:eastAsiaTheme="minorEastAsia"/>
          <w:szCs w:val="20"/>
          <w:lang w:eastAsia="zh-CN"/>
        </w:rPr>
        <w:t>signaling</w:t>
      </w:r>
      <w:r>
        <w:rPr>
          <w:rFonts w:eastAsiaTheme="minorEastAsia" w:hint="eastAsia"/>
          <w:szCs w:val="20"/>
          <w:lang w:eastAsia="zh-CN"/>
        </w:rPr>
        <w:t xml:space="preserve"> on SCG LTM configuration;</w:t>
      </w:r>
    </w:p>
    <w:p w14:paraId="2DBC0074" w14:textId="4A07DA45" w:rsidR="00F263C2" w:rsidRPr="001760C5" w:rsidRDefault="00F263C2" w:rsidP="00F263C2">
      <w:pPr>
        <w:pStyle w:val="a0"/>
        <w:numPr>
          <w:ilvl w:val="0"/>
          <w:numId w:val="14"/>
        </w:numPr>
        <w:rPr>
          <w:rFonts w:eastAsiaTheme="minorEastAsia"/>
          <w:szCs w:val="20"/>
          <w:lang w:eastAsia="zh-CN"/>
        </w:rPr>
      </w:pPr>
      <w:r w:rsidRPr="001760C5">
        <w:rPr>
          <w:rFonts w:eastAsiaTheme="minorEastAsia" w:hint="eastAsia"/>
          <w:szCs w:val="20"/>
          <w:lang w:eastAsia="zh-CN"/>
        </w:rPr>
        <w:t xml:space="preserve">FFS the successful </w:t>
      </w:r>
      <w:r>
        <w:rPr>
          <w:rFonts w:eastAsiaTheme="minorEastAsia" w:hint="eastAsia"/>
          <w:szCs w:val="20"/>
          <w:lang w:eastAsia="zh-CN"/>
        </w:rPr>
        <w:t>completion</w:t>
      </w:r>
      <w:r w:rsidRPr="001760C5">
        <w:rPr>
          <w:rFonts w:eastAsiaTheme="minorEastAsia" w:hint="eastAsia"/>
          <w:szCs w:val="20"/>
          <w:lang w:eastAsia="zh-CN"/>
        </w:rPr>
        <w:t xml:space="preserve"> of the SCG LTM</w:t>
      </w:r>
      <w:r>
        <w:rPr>
          <w:rFonts w:eastAsiaTheme="minorEastAsia" w:hint="eastAsia"/>
          <w:szCs w:val="20"/>
          <w:lang w:eastAsia="zh-CN"/>
        </w:rPr>
        <w:t>, which</w:t>
      </w:r>
      <w:r w:rsidRPr="001760C5">
        <w:rPr>
          <w:rFonts w:eastAsiaTheme="minorEastAsia" w:hint="eastAsia"/>
          <w:szCs w:val="20"/>
          <w:lang w:eastAsia="zh-CN"/>
        </w:rPr>
        <w:t xml:space="preserve"> may be different with the MCG LTM case, since the </w:t>
      </w:r>
      <w:proofErr w:type="spellStart"/>
      <w:r w:rsidRPr="001760C5">
        <w:rPr>
          <w:rFonts w:eastAsiaTheme="minorEastAsia" w:hint="eastAsia"/>
          <w:i/>
          <w:szCs w:val="20"/>
          <w:lang w:eastAsia="zh-CN"/>
        </w:rPr>
        <w:t>RRCReconfigurationComplete</w:t>
      </w:r>
      <w:proofErr w:type="spellEnd"/>
      <w:r w:rsidRPr="001760C5">
        <w:rPr>
          <w:rFonts w:eastAsiaTheme="minorEastAsia" w:hint="eastAsia"/>
          <w:szCs w:val="20"/>
          <w:lang w:eastAsia="zh-CN"/>
        </w:rPr>
        <w:t xml:space="preserve"> is sent to the MCG and then forward to the SCG</w:t>
      </w:r>
      <w:r>
        <w:rPr>
          <w:rFonts w:eastAsiaTheme="minorEastAsia" w:hint="eastAsia"/>
          <w:szCs w:val="20"/>
          <w:lang w:eastAsia="zh-CN"/>
        </w:rPr>
        <w:t xml:space="preserve"> if the LTM configuration is configured via SRB1;</w:t>
      </w:r>
    </w:p>
    <w:p w14:paraId="206A1C70" w14:textId="77777777" w:rsidR="00F263C2" w:rsidRDefault="00F263C2" w:rsidP="00F263C2">
      <w:pPr>
        <w:pStyle w:val="a0"/>
        <w:numPr>
          <w:ilvl w:val="0"/>
          <w:numId w:val="14"/>
        </w:numPr>
        <w:rPr>
          <w:rFonts w:eastAsiaTheme="minorEastAsia"/>
          <w:szCs w:val="20"/>
          <w:lang w:eastAsia="zh-CN"/>
        </w:rPr>
      </w:pPr>
      <w:r>
        <w:rPr>
          <w:rFonts w:eastAsiaTheme="minorEastAsia" w:hint="eastAsia"/>
          <w:szCs w:val="20"/>
          <w:lang w:eastAsia="zh-CN"/>
        </w:rPr>
        <w:t>FFS on the coexistence of the SCG LTM and deactivated SCG;</w:t>
      </w:r>
    </w:p>
    <w:p w14:paraId="21D1B44E" w14:textId="77777777" w:rsidR="00F263C2" w:rsidRDefault="00F263C2" w:rsidP="00F263C2">
      <w:pPr>
        <w:pStyle w:val="a0"/>
        <w:numPr>
          <w:ilvl w:val="0"/>
          <w:numId w:val="14"/>
        </w:numPr>
        <w:rPr>
          <w:rFonts w:eastAsiaTheme="minorEastAsia"/>
          <w:szCs w:val="20"/>
          <w:lang w:eastAsia="zh-CN"/>
        </w:rPr>
      </w:pPr>
      <w:r>
        <w:rPr>
          <w:rFonts w:eastAsiaTheme="minorEastAsia" w:hint="eastAsia"/>
          <w:szCs w:val="20"/>
          <w:lang w:eastAsia="zh-CN"/>
        </w:rPr>
        <w:t>FFS on the failure handling for SCG LTM;</w:t>
      </w:r>
    </w:p>
    <w:p w14:paraId="04FECFFC" w14:textId="77777777" w:rsidR="00F263C2" w:rsidRDefault="00F263C2" w:rsidP="00F263C2">
      <w:pPr>
        <w:pStyle w:val="a0"/>
        <w:numPr>
          <w:ilvl w:val="0"/>
          <w:numId w:val="14"/>
        </w:numPr>
        <w:rPr>
          <w:rFonts w:eastAsiaTheme="minorEastAsia"/>
          <w:szCs w:val="20"/>
          <w:lang w:eastAsia="zh-CN"/>
        </w:rPr>
      </w:pPr>
      <w:r>
        <w:rPr>
          <w:rFonts w:eastAsiaTheme="minorEastAsia" w:hint="eastAsia"/>
          <w:szCs w:val="20"/>
          <w:lang w:eastAsia="zh-CN"/>
        </w:rPr>
        <w:t>FFS on the coexistence of SCG LTM and MCG LTM, e.g. the maximum number of candidates coordination between MN and SN;</w:t>
      </w:r>
    </w:p>
    <w:p w14:paraId="3E7D9A23" w14:textId="77777777" w:rsidR="00F263C2" w:rsidRPr="00DA4107" w:rsidRDefault="00F263C2" w:rsidP="00F263C2">
      <w:pPr>
        <w:pStyle w:val="a0"/>
        <w:numPr>
          <w:ilvl w:val="0"/>
          <w:numId w:val="14"/>
        </w:numPr>
        <w:rPr>
          <w:rFonts w:eastAsiaTheme="minorEastAsia"/>
          <w:szCs w:val="20"/>
          <w:lang w:eastAsia="zh-CN"/>
        </w:rPr>
      </w:pPr>
      <w:r>
        <w:rPr>
          <w:rFonts w:eastAsiaTheme="minorEastAsia" w:hint="eastAsia"/>
          <w:szCs w:val="20"/>
          <w:lang w:eastAsia="zh-CN"/>
        </w:rPr>
        <w:t xml:space="preserve">FFS on UE handling of the SCG LTM upon handover,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change, SCG release, entering RRC_IDLE/INACTIVE, RRC re-establishment.</w:t>
      </w:r>
    </w:p>
    <w:p w14:paraId="738F1544" w14:textId="36E44952" w:rsidR="00F263C2" w:rsidRDefault="004A42F2" w:rsidP="00F263C2">
      <w:pPr>
        <w:pStyle w:val="a0"/>
        <w:rPr>
          <w:rFonts w:eastAsiaTheme="minorEastAsia"/>
          <w:lang w:eastAsia="zh-CN"/>
        </w:rPr>
      </w:pPr>
      <w:r>
        <w:rPr>
          <w:rFonts w:eastAsiaTheme="minorEastAsia" w:hint="eastAsia"/>
          <w:lang w:eastAsia="zh-CN"/>
        </w:rPr>
        <w:t>Besides</w:t>
      </w:r>
      <w:r w:rsidR="00340C41">
        <w:rPr>
          <w:rFonts w:eastAsiaTheme="minorEastAsia" w:hint="eastAsia"/>
          <w:lang w:eastAsia="zh-CN"/>
        </w:rPr>
        <w:t>,</w:t>
      </w:r>
      <w:r w:rsidR="00340C41" w:rsidRPr="00340C41">
        <w:rPr>
          <w:rFonts w:eastAsiaTheme="minorEastAsia" w:hint="eastAsia"/>
          <w:lang w:eastAsia="zh-CN"/>
        </w:rPr>
        <w:t xml:space="preserve"> </w:t>
      </w:r>
      <w:r w:rsidR="00340C41">
        <w:rPr>
          <w:rFonts w:eastAsiaTheme="minorEastAsia" w:hint="eastAsia"/>
          <w:lang w:eastAsia="zh-CN"/>
        </w:rPr>
        <w:t xml:space="preserve">it was agreed to </w:t>
      </w:r>
      <w:r w:rsidR="00340C41">
        <w:rPr>
          <w:rFonts w:eastAsiaTheme="minorEastAsia"/>
          <w:lang w:eastAsia="zh-CN"/>
        </w:rPr>
        <w:t>prioritiz</w:t>
      </w:r>
      <w:r w:rsidR="00340C41">
        <w:rPr>
          <w:rFonts w:eastAsiaTheme="minorEastAsia" w:hint="eastAsia"/>
          <w:lang w:eastAsia="zh-CN"/>
        </w:rPr>
        <w:t>e</w:t>
      </w:r>
      <w:r w:rsidR="00340C41" w:rsidRPr="00E448E8">
        <w:rPr>
          <w:rFonts w:eastAsiaTheme="minorEastAsia"/>
          <w:lang w:eastAsia="zh-CN"/>
        </w:rPr>
        <w:t xml:space="preserve"> </w:t>
      </w:r>
      <w:r w:rsidR="00340C41">
        <w:rPr>
          <w:rFonts w:eastAsiaTheme="minorEastAsia" w:hint="eastAsia"/>
          <w:lang w:eastAsia="zh-CN"/>
        </w:rPr>
        <w:t xml:space="preserve">the </w:t>
      </w:r>
      <w:r w:rsidR="00340C41" w:rsidRPr="00E448E8">
        <w:rPr>
          <w:rFonts w:eastAsiaTheme="minorEastAsia"/>
          <w:lang w:eastAsia="zh-CN"/>
        </w:rPr>
        <w:t>MCG</w:t>
      </w:r>
      <w:r w:rsidR="00340C41">
        <w:rPr>
          <w:rFonts w:eastAsiaTheme="minorEastAsia" w:hint="eastAsia"/>
          <w:lang w:eastAsia="zh-CN"/>
        </w:rPr>
        <w:t xml:space="preserve"> discussion in the RAN#100 meeting [1]. However, </w:t>
      </w:r>
      <w:r>
        <w:rPr>
          <w:rFonts w:eastAsiaTheme="minorEastAsia" w:hint="eastAsia"/>
          <w:lang w:eastAsia="zh-CN"/>
        </w:rPr>
        <w:t xml:space="preserve">according to the post email discussion on the open issues for LTM, many open issues are unsolved even for the MCG LTM case. </w:t>
      </w:r>
      <w:r w:rsidR="00340C41">
        <w:rPr>
          <w:rFonts w:eastAsiaTheme="minorEastAsia" w:hint="eastAsia"/>
          <w:lang w:eastAsia="zh-CN"/>
        </w:rPr>
        <w:t>So</w:t>
      </w:r>
      <w:r w:rsidR="00F263C2">
        <w:rPr>
          <w:rFonts w:eastAsiaTheme="minorEastAsia" w:hint="eastAsia"/>
          <w:lang w:eastAsia="zh-CN"/>
        </w:rPr>
        <w:t xml:space="preserve"> it is proposed not to support the SCG LTM in R18 mobility.</w:t>
      </w:r>
    </w:p>
    <w:p w14:paraId="532FC8C3" w14:textId="74878810" w:rsidR="00F263C2" w:rsidRDefault="00F263C2" w:rsidP="00F263C2">
      <w:pPr>
        <w:pStyle w:val="a0"/>
        <w:rPr>
          <w:rFonts w:eastAsiaTheme="minorEastAsia"/>
          <w:b/>
          <w:lang w:eastAsia="zh-CN"/>
        </w:rPr>
      </w:pPr>
      <w:r w:rsidRPr="00DA4107">
        <w:rPr>
          <w:rFonts w:eastAsiaTheme="minorEastAsia" w:hint="eastAsia"/>
          <w:b/>
          <w:lang w:eastAsia="zh-CN"/>
        </w:rPr>
        <w:t xml:space="preserve">Proposal </w:t>
      </w:r>
      <w:r w:rsidR="002A19AB">
        <w:rPr>
          <w:rFonts w:eastAsiaTheme="minorEastAsia" w:hint="eastAsia"/>
          <w:b/>
          <w:lang w:eastAsia="zh-CN"/>
        </w:rPr>
        <w:t>3</w:t>
      </w:r>
      <w:r w:rsidRPr="00DA4107">
        <w:rPr>
          <w:rFonts w:eastAsiaTheme="minorEastAsia" w:hint="eastAsia"/>
          <w:b/>
          <w:lang w:eastAsia="zh-CN"/>
        </w:rPr>
        <w:t xml:space="preserve">: SCG LTM is not supported for R18 LTM. </w:t>
      </w:r>
    </w:p>
    <w:p w14:paraId="6EDD8FE6" w14:textId="0E7BC999" w:rsidR="00340C41" w:rsidRPr="00DA4107" w:rsidRDefault="00340C41" w:rsidP="00F263C2">
      <w:pPr>
        <w:pStyle w:val="a0"/>
        <w:rPr>
          <w:rFonts w:eastAsiaTheme="minorEastAsia"/>
          <w:b/>
          <w:lang w:eastAsia="zh-CN"/>
        </w:rPr>
      </w:pPr>
      <w:r>
        <w:rPr>
          <w:rFonts w:eastAsiaTheme="minorEastAsia" w:hint="eastAsia"/>
          <w:b/>
          <w:lang w:eastAsia="zh-CN"/>
        </w:rPr>
        <w:t xml:space="preserve">Proposal 4: Remove </w:t>
      </w:r>
      <w:r w:rsidR="00CB02C7">
        <w:rPr>
          <w:rFonts w:eastAsiaTheme="minorEastAsia" w:hint="eastAsia"/>
          <w:b/>
          <w:lang w:eastAsia="zh-CN"/>
        </w:rPr>
        <w:t xml:space="preserve">the support of </w:t>
      </w:r>
      <w:r>
        <w:rPr>
          <w:rFonts w:eastAsiaTheme="minorEastAsia" w:hint="eastAsia"/>
          <w:b/>
          <w:lang w:eastAsia="zh-CN"/>
        </w:rPr>
        <w:t>SCG LTM from the running CR [2].</w:t>
      </w:r>
    </w:p>
    <w:bookmarkEnd w:id="5"/>
    <w:bookmarkEnd w:id="6"/>
    <w:p w14:paraId="5FE74409" w14:textId="77777777" w:rsidR="00EA1548" w:rsidRDefault="00407CBD">
      <w:pPr>
        <w:pStyle w:val="1"/>
        <w:keepLines/>
        <w:pBdr>
          <w:top w:val="single" w:sz="12" w:space="3" w:color="auto"/>
        </w:pBdr>
        <w:spacing w:before="240" w:after="180"/>
        <w:ind w:left="425" w:hanging="425"/>
        <w:jc w:val="both"/>
      </w:pPr>
      <w:r>
        <w:t>Conclusion</w:t>
      </w:r>
    </w:p>
    <w:p w14:paraId="672A5B09" w14:textId="0CA2EA3E" w:rsidR="00D53B4F" w:rsidRDefault="00407CBD" w:rsidP="00810B7F">
      <w:pPr>
        <w:pStyle w:val="a0"/>
        <w:spacing w:before="240"/>
        <w:rPr>
          <w:rFonts w:eastAsiaTheme="minorEastAsia"/>
          <w:szCs w:val="20"/>
          <w:lang w:eastAsia="zh-CN"/>
        </w:rPr>
      </w:pPr>
      <w:bookmarkStart w:id="11" w:name="OLE_LINK58"/>
      <w:bookmarkStart w:id="12" w:name="OLE_LINK59"/>
      <w:bookmarkStart w:id="13" w:name="OLE_LINK60"/>
      <w:bookmarkStart w:id="14" w:name="OLE_LINK47"/>
      <w:bookmarkStart w:id="15" w:name="OLE_LINK48"/>
      <w:r>
        <w:rPr>
          <w:rFonts w:eastAsiaTheme="minorEastAsia"/>
          <w:szCs w:val="20"/>
          <w:lang w:eastAsia="zh-CN"/>
        </w:rPr>
        <w:t>Based on the previous analysis in section 2, our main contributions are summarized as follows:</w:t>
      </w:r>
    </w:p>
    <w:p w14:paraId="51E62432" w14:textId="77777777" w:rsidR="009B7F7C" w:rsidRPr="00D01A4A" w:rsidRDefault="009B7F7C" w:rsidP="009B7F7C">
      <w:pPr>
        <w:pStyle w:val="a0"/>
        <w:rPr>
          <w:rFonts w:eastAsiaTheme="minorEastAsia"/>
          <w:b/>
          <w:lang w:eastAsia="zh-CN"/>
        </w:rPr>
      </w:pPr>
      <w:r w:rsidRPr="00D01A4A">
        <w:rPr>
          <w:rFonts w:eastAsiaTheme="minorEastAsia" w:hint="eastAsia"/>
          <w:b/>
          <w:lang w:eastAsia="zh-CN"/>
        </w:rPr>
        <w:t xml:space="preserve">Observation </w:t>
      </w:r>
      <w:r>
        <w:rPr>
          <w:rFonts w:eastAsiaTheme="minorEastAsia" w:hint="eastAsia"/>
          <w:b/>
          <w:lang w:eastAsia="zh-CN"/>
        </w:rPr>
        <w:t>1</w:t>
      </w:r>
      <w:r w:rsidRPr="00D01A4A">
        <w:rPr>
          <w:rFonts w:eastAsiaTheme="minorEastAsia" w:hint="eastAsia"/>
          <w:b/>
          <w:lang w:eastAsia="zh-CN"/>
        </w:rPr>
        <w:t>: Supporting the LTM in NR-DC case lead</w:t>
      </w:r>
      <w:r>
        <w:rPr>
          <w:rFonts w:eastAsiaTheme="minorEastAsia" w:hint="eastAsia"/>
          <w:b/>
          <w:lang w:eastAsia="zh-CN"/>
        </w:rPr>
        <w:t>s</w:t>
      </w:r>
      <w:r w:rsidRPr="00D01A4A">
        <w:rPr>
          <w:rFonts w:eastAsiaTheme="minorEastAsia" w:hint="eastAsia"/>
          <w:b/>
          <w:lang w:eastAsia="zh-CN"/>
        </w:rPr>
        <w:t xml:space="preserve"> to more workload.</w:t>
      </w:r>
    </w:p>
    <w:p w14:paraId="12C11AA6" w14:textId="77777777" w:rsidR="008960EB" w:rsidRDefault="008960EB" w:rsidP="008960EB">
      <w:pPr>
        <w:pStyle w:val="a0"/>
        <w:spacing w:before="120"/>
        <w:rPr>
          <w:rFonts w:eastAsiaTheme="minorEastAsia"/>
          <w:b/>
          <w:lang w:eastAsia="zh-CN"/>
        </w:rPr>
      </w:pPr>
      <w:r>
        <w:rPr>
          <w:rFonts w:eastAsiaTheme="minorEastAsia"/>
          <w:b/>
          <w:lang w:eastAsia="zh-CN"/>
        </w:rPr>
        <w:t xml:space="preserve">Observation </w:t>
      </w:r>
      <w:r>
        <w:rPr>
          <w:rFonts w:eastAsiaTheme="minorEastAsia" w:hint="eastAsia"/>
          <w:b/>
          <w:lang w:eastAsia="zh-CN"/>
        </w:rPr>
        <w:t>2</w:t>
      </w:r>
      <w:r>
        <w:rPr>
          <w:rFonts w:eastAsiaTheme="minorEastAsia"/>
          <w:b/>
          <w:lang w:eastAsia="zh-CN"/>
        </w:rPr>
        <w:t xml:space="preserve">: Similar like legacy (conditional) handover or </w:t>
      </w:r>
      <w:proofErr w:type="spellStart"/>
      <w:r>
        <w:rPr>
          <w:rFonts w:eastAsiaTheme="minorEastAsia"/>
          <w:b/>
          <w:lang w:eastAsia="zh-CN"/>
        </w:rPr>
        <w:t>PSCell</w:t>
      </w:r>
      <w:proofErr w:type="spellEnd"/>
      <w:r>
        <w:rPr>
          <w:rFonts w:eastAsiaTheme="minorEastAsia"/>
          <w:b/>
          <w:lang w:eastAsia="zh-CN"/>
        </w:rPr>
        <w:t xml:space="preserve"> change, </w:t>
      </w:r>
      <w:r>
        <w:rPr>
          <w:rFonts w:eastAsiaTheme="minorEastAsia" w:hint="eastAsia"/>
          <w:b/>
          <w:lang w:eastAsia="zh-CN"/>
        </w:rPr>
        <w:t>t</w:t>
      </w:r>
      <w:r w:rsidRPr="00CA5F05">
        <w:rPr>
          <w:rFonts w:eastAsiaTheme="minorEastAsia"/>
          <w:b/>
          <w:lang w:eastAsia="zh-CN"/>
        </w:rPr>
        <w:t>he co-existence of LTM and CA is supported</w:t>
      </w:r>
      <w:r>
        <w:rPr>
          <w:rFonts w:eastAsiaTheme="minorEastAsia"/>
          <w:b/>
          <w:lang w:eastAsia="zh-CN"/>
        </w:rPr>
        <w:t xml:space="preserve">. </w:t>
      </w:r>
    </w:p>
    <w:p w14:paraId="3A13EB1B" w14:textId="77777777" w:rsidR="008960EB" w:rsidRDefault="008960EB" w:rsidP="008960EB">
      <w:pPr>
        <w:pStyle w:val="a0"/>
        <w:rPr>
          <w:rFonts w:eastAsiaTheme="minorEastAsia"/>
          <w:b/>
          <w:lang w:val="en-GB" w:eastAsia="zh-CN"/>
        </w:rPr>
      </w:pPr>
      <w:r>
        <w:rPr>
          <w:rFonts w:eastAsiaTheme="minorEastAsia"/>
          <w:b/>
          <w:lang w:val="en-GB" w:eastAsia="zh-CN"/>
        </w:rPr>
        <w:t xml:space="preserve">Observation </w:t>
      </w:r>
      <w:r>
        <w:rPr>
          <w:rFonts w:eastAsiaTheme="minorEastAsia" w:hint="eastAsia"/>
          <w:b/>
          <w:lang w:val="en-GB" w:eastAsia="zh-CN"/>
        </w:rPr>
        <w:t>3</w:t>
      </w:r>
      <w:r>
        <w:rPr>
          <w:rFonts w:eastAsiaTheme="minorEastAsia"/>
          <w:b/>
          <w:lang w:val="en-GB" w:eastAsia="zh-CN"/>
        </w:rPr>
        <w:t xml:space="preserve">: Instead of triggered by mobility, the </w:t>
      </w:r>
      <w:proofErr w:type="spellStart"/>
      <w:r>
        <w:rPr>
          <w:rFonts w:eastAsiaTheme="minorEastAsia"/>
          <w:b/>
          <w:lang w:val="en-GB" w:eastAsia="zh-CN"/>
        </w:rPr>
        <w:t>SCell</w:t>
      </w:r>
      <w:proofErr w:type="spellEnd"/>
      <w:r>
        <w:rPr>
          <w:rFonts w:eastAsiaTheme="minorEastAsia"/>
          <w:b/>
          <w:lang w:val="en-GB" w:eastAsia="zh-CN"/>
        </w:rPr>
        <w:t xml:space="preserve"> change mainly depends on the service and data transmission.</w:t>
      </w:r>
    </w:p>
    <w:p w14:paraId="15F35FC6" w14:textId="77777777" w:rsidR="008960EB" w:rsidRDefault="008960EB" w:rsidP="008960EB">
      <w:pPr>
        <w:pStyle w:val="a0"/>
        <w:rPr>
          <w:rFonts w:eastAsiaTheme="minorEastAsia"/>
          <w:b/>
          <w:lang w:val="en-GB" w:eastAsia="zh-CN"/>
        </w:rPr>
      </w:pPr>
      <w:r>
        <w:rPr>
          <w:rFonts w:eastAsiaTheme="minorEastAsia"/>
          <w:b/>
          <w:lang w:val="en-GB" w:eastAsia="zh-CN"/>
        </w:rPr>
        <w:t>Observation</w:t>
      </w:r>
      <w:r>
        <w:rPr>
          <w:rFonts w:eastAsiaTheme="minorEastAsia" w:hint="eastAsia"/>
          <w:b/>
          <w:lang w:val="en-GB" w:eastAsia="zh-CN"/>
        </w:rPr>
        <w:t xml:space="preserve"> 4</w:t>
      </w:r>
      <w:r>
        <w:rPr>
          <w:rFonts w:eastAsiaTheme="minorEastAsia"/>
          <w:b/>
          <w:lang w:val="en-GB" w:eastAsia="zh-CN"/>
        </w:rPr>
        <w:t xml:space="preserve">: </w:t>
      </w:r>
      <w:r>
        <w:rPr>
          <w:rFonts w:eastAsiaTheme="minorEastAsia" w:hint="eastAsia"/>
          <w:b/>
          <w:lang w:val="en-GB" w:eastAsia="zh-CN"/>
        </w:rPr>
        <w:t xml:space="preserve">For mobility (decision to trigger LTM) perspective, no need to consider the L1 measurement results of </w:t>
      </w:r>
      <w:proofErr w:type="spellStart"/>
      <w:r>
        <w:rPr>
          <w:rFonts w:eastAsiaTheme="minorEastAsia" w:hint="eastAsia"/>
          <w:b/>
          <w:lang w:val="en-GB" w:eastAsia="zh-CN"/>
        </w:rPr>
        <w:t>SCells</w:t>
      </w:r>
      <w:proofErr w:type="spellEnd"/>
      <w:r>
        <w:rPr>
          <w:rFonts w:eastAsiaTheme="minorEastAsia" w:hint="eastAsia"/>
          <w:b/>
          <w:lang w:val="en-GB" w:eastAsia="zh-CN"/>
        </w:rPr>
        <w:t xml:space="preserve"> within the LTM candidate configurations.</w:t>
      </w:r>
    </w:p>
    <w:p w14:paraId="0CDC4C94" w14:textId="77777777" w:rsidR="008960EB" w:rsidRPr="00851452" w:rsidRDefault="008960EB" w:rsidP="008960EB">
      <w:pPr>
        <w:pStyle w:val="a0"/>
        <w:rPr>
          <w:rFonts w:eastAsiaTheme="minorEastAsia"/>
          <w:b/>
          <w:lang w:val="en-GB" w:eastAsia="zh-CN"/>
        </w:rPr>
      </w:pPr>
      <w:r w:rsidRPr="00851452">
        <w:rPr>
          <w:rFonts w:eastAsiaTheme="minorEastAsia" w:hint="eastAsia"/>
          <w:b/>
          <w:lang w:val="en-GB" w:eastAsia="zh-CN"/>
        </w:rPr>
        <w:t xml:space="preserve">Observation </w:t>
      </w:r>
      <w:r>
        <w:rPr>
          <w:rFonts w:eastAsiaTheme="minorEastAsia" w:hint="eastAsia"/>
          <w:b/>
          <w:lang w:val="en-GB" w:eastAsia="zh-CN"/>
        </w:rPr>
        <w:t>5</w:t>
      </w:r>
      <w:r w:rsidRPr="00851452">
        <w:rPr>
          <w:rFonts w:eastAsiaTheme="minorEastAsia" w:hint="eastAsia"/>
          <w:b/>
          <w:lang w:val="en-GB" w:eastAsia="zh-CN"/>
        </w:rPr>
        <w:t>: In legacy HO/</w:t>
      </w:r>
      <w:proofErr w:type="spellStart"/>
      <w:r w:rsidRPr="00851452">
        <w:rPr>
          <w:rFonts w:eastAsiaTheme="minorEastAsia" w:hint="eastAsia"/>
          <w:b/>
          <w:lang w:val="en-GB" w:eastAsia="zh-CN"/>
        </w:rPr>
        <w:t>PSCell</w:t>
      </w:r>
      <w:proofErr w:type="spellEnd"/>
      <w:r w:rsidRPr="00851452">
        <w:rPr>
          <w:rFonts w:eastAsiaTheme="minorEastAsia" w:hint="eastAsia"/>
          <w:b/>
          <w:lang w:val="en-GB" w:eastAsia="zh-CN"/>
        </w:rPr>
        <w:t xml:space="preserve"> change, the </w:t>
      </w:r>
      <w:r>
        <w:rPr>
          <w:rFonts w:eastAsiaTheme="minorEastAsia" w:hint="eastAsia"/>
          <w:b/>
          <w:lang w:val="en-GB" w:eastAsia="zh-CN"/>
        </w:rPr>
        <w:t xml:space="preserve">possible </w:t>
      </w:r>
      <w:r w:rsidRPr="00851452">
        <w:rPr>
          <w:rFonts w:eastAsiaTheme="minorEastAsia" w:hint="eastAsia"/>
          <w:b/>
          <w:lang w:val="en-GB" w:eastAsia="zh-CN"/>
        </w:rPr>
        <w:t>DL</w:t>
      </w:r>
      <w:r>
        <w:rPr>
          <w:rFonts w:eastAsiaTheme="minorEastAsia" w:hint="eastAsia"/>
          <w:b/>
          <w:lang w:val="en-GB" w:eastAsia="zh-CN"/>
        </w:rPr>
        <w:t xml:space="preserve"> sync</w:t>
      </w:r>
      <w:r w:rsidRPr="00851452">
        <w:rPr>
          <w:rFonts w:eastAsiaTheme="minorEastAsia" w:hint="eastAsia"/>
          <w:b/>
          <w:lang w:val="en-GB" w:eastAsia="zh-CN"/>
        </w:rPr>
        <w:t xml:space="preserve">/UL sync on </w:t>
      </w:r>
      <w:proofErr w:type="spellStart"/>
      <w:r w:rsidRPr="00851452">
        <w:rPr>
          <w:rFonts w:eastAsiaTheme="minorEastAsia" w:hint="eastAsia"/>
          <w:b/>
          <w:lang w:val="en-GB" w:eastAsia="zh-CN"/>
        </w:rPr>
        <w:t>SCell</w:t>
      </w:r>
      <w:proofErr w:type="spellEnd"/>
      <w:r>
        <w:rPr>
          <w:rFonts w:eastAsiaTheme="minorEastAsia" w:hint="eastAsia"/>
          <w:b/>
          <w:lang w:val="en-GB" w:eastAsia="zh-CN"/>
        </w:rPr>
        <w:t xml:space="preserve"> (in STAG)</w:t>
      </w:r>
      <w:r w:rsidRPr="00851452">
        <w:rPr>
          <w:rFonts w:eastAsiaTheme="minorEastAsia" w:hint="eastAsia"/>
          <w:b/>
          <w:lang w:val="en-GB" w:eastAsia="zh-CN"/>
        </w:rPr>
        <w:t xml:space="preserve">, and the beam indication for </w:t>
      </w:r>
      <w:proofErr w:type="spellStart"/>
      <w:r w:rsidRPr="00851452">
        <w:rPr>
          <w:rFonts w:eastAsiaTheme="minorEastAsia" w:hint="eastAsia"/>
          <w:b/>
          <w:lang w:val="en-GB" w:eastAsia="zh-CN"/>
        </w:rPr>
        <w:t>SCell</w:t>
      </w:r>
      <w:proofErr w:type="spellEnd"/>
      <w:r w:rsidRPr="00851452">
        <w:rPr>
          <w:rFonts w:eastAsiaTheme="minorEastAsia" w:hint="eastAsia"/>
          <w:b/>
          <w:lang w:val="en-GB" w:eastAsia="zh-CN"/>
        </w:rPr>
        <w:t xml:space="preserve"> is performed </w:t>
      </w:r>
      <w:r>
        <w:rPr>
          <w:rFonts w:eastAsiaTheme="minorEastAsia" w:hint="eastAsia"/>
          <w:b/>
          <w:lang w:val="en-GB" w:eastAsia="zh-CN"/>
        </w:rPr>
        <w:t>after the successful HO/</w:t>
      </w:r>
      <w:proofErr w:type="spellStart"/>
      <w:r>
        <w:rPr>
          <w:rFonts w:eastAsiaTheme="minorEastAsia" w:hint="eastAsia"/>
          <w:b/>
          <w:lang w:val="en-GB" w:eastAsia="zh-CN"/>
        </w:rPr>
        <w:t>PSCell</w:t>
      </w:r>
      <w:proofErr w:type="spellEnd"/>
      <w:r>
        <w:rPr>
          <w:rFonts w:eastAsiaTheme="minorEastAsia" w:hint="eastAsia"/>
          <w:b/>
          <w:lang w:val="en-GB" w:eastAsia="zh-CN"/>
        </w:rPr>
        <w:t xml:space="preserve"> change</w:t>
      </w:r>
      <w:r w:rsidRPr="00851452">
        <w:rPr>
          <w:rFonts w:eastAsiaTheme="minorEastAsia" w:hint="eastAsia"/>
          <w:b/>
          <w:lang w:val="en-GB" w:eastAsia="zh-CN"/>
        </w:rPr>
        <w:t xml:space="preserve">.  </w:t>
      </w:r>
    </w:p>
    <w:p w14:paraId="1688F632" w14:textId="77777777" w:rsidR="008960EB" w:rsidRDefault="008960EB" w:rsidP="008960EB">
      <w:pPr>
        <w:pStyle w:val="a0"/>
        <w:rPr>
          <w:rFonts w:eastAsiaTheme="minorEastAsia"/>
          <w:b/>
          <w:lang w:val="en-GB" w:eastAsia="zh-CN"/>
        </w:rPr>
      </w:pPr>
      <w:r>
        <w:rPr>
          <w:rFonts w:eastAsiaTheme="minorEastAsia" w:hint="eastAsia"/>
          <w:b/>
          <w:lang w:val="en-GB" w:eastAsia="zh-CN"/>
        </w:rPr>
        <w:t xml:space="preserve">Observation 6: Even supporting the </w:t>
      </w:r>
      <w:r w:rsidRPr="00E65E11">
        <w:rPr>
          <w:rFonts w:eastAsiaTheme="minorEastAsia" w:hint="eastAsia"/>
          <w:b/>
          <w:lang w:val="en-GB" w:eastAsia="zh-CN"/>
        </w:rPr>
        <w:t>early DL</w:t>
      </w:r>
      <w:r>
        <w:rPr>
          <w:rFonts w:eastAsiaTheme="minorEastAsia" w:hint="eastAsia"/>
          <w:b/>
          <w:lang w:val="en-GB" w:eastAsia="zh-CN"/>
        </w:rPr>
        <w:t>/UL</w:t>
      </w:r>
      <w:r w:rsidRPr="00E65E11">
        <w:rPr>
          <w:rFonts w:eastAsiaTheme="minorEastAsia" w:hint="eastAsia"/>
          <w:b/>
          <w:lang w:val="en-GB" w:eastAsia="zh-CN"/>
        </w:rPr>
        <w:t xml:space="preserve"> </w:t>
      </w:r>
      <w:r>
        <w:rPr>
          <w:rFonts w:eastAsiaTheme="minorEastAsia" w:hint="eastAsia"/>
          <w:b/>
          <w:lang w:val="en-GB" w:eastAsia="zh-CN"/>
        </w:rPr>
        <w:t xml:space="preserve">sync </w:t>
      </w:r>
      <w:r w:rsidRPr="00E65E11">
        <w:rPr>
          <w:rFonts w:eastAsiaTheme="minorEastAsia" w:hint="eastAsia"/>
          <w:b/>
          <w:lang w:val="en-GB" w:eastAsia="zh-CN"/>
        </w:rPr>
        <w:t xml:space="preserve">and the TCI state activation/beam indication for LTM candidate </w:t>
      </w:r>
      <w:proofErr w:type="spellStart"/>
      <w:r w:rsidRPr="00E65E11">
        <w:rPr>
          <w:rFonts w:eastAsiaTheme="minorEastAsia" w:hint="eastAsia"/>
          <w:b/>
          <w:lang w:val="en-GB" w:eastAsia="zh-CN"/>
        </w:rPr>
        <w:t>SCell</w:t>
      </w:r>
      <w:proofErr w:type="spellEnd"/>
      <w:r>
        <w:rPr>
          <w:rFonts w:eastAsiaTheme="minorEastAsia" w:hint="eastAsia"/>
          <w:b/>
          <w:lang w:val="en-GB" w:eastAsia="zh-CN"/>
        </w:rPr>
        <w:t xml:space="preserve"> before the LTM cell switch may be </w:t>
      </w:r>
      <w:r>
        <w:rPr>
          <w:rFonts w:eastAsiaTheme="minorEastAsia"/>
          <w:b/>
          <w:lang w:val="en-GB" w:eastAsia="zh-CN"/>
        </w:rPr>
        <w:t>beneficial</w:t>
      </w:r>
      <w:r>
        <w:rPr>
          <w:rFonts w:eastAsiaTheme="minorEastAsia" w:hint="eastAsia"/>
          <w:b/>
          <w:lang w:val="en-GB" w:eastAsia="zh-CN"/>
        </w:rPr>
        <w:t xml:space="preserve"> from data transmission perspective, but it will also bring more complexity for UE/NW, and also more specification impacts. </w:t>
      </w:r>
    </w:p>
    <w:p w14:paraId="4CF07555" w14:textId="77777777" w:rsidR="008960EB" w:rsidRPr="00FC434D" w:rsidRDefault="008960EB" w:rsidP="008960EB">
      <w:pPr>
        <w:pStyle w:val="a0"/>
        <w:rPr>
          <w:rFonts w:eastAsiaTheme="minorEastAsia"/>
          <w:b/>
          <w:lang w:val="en-GB" w:eastAsia="zh-CN"/>
        </w:rPr>
      </w:pPr>
      <w:r w:rsidRPr="00FC434D">
        <w:rPr>
          <w:rFonts w:eastAsiaTheme="minorEastAsia" w:hint="eastAsia"/>
          <w:b/>
          <w:lang w:val="en-GB" w:eastAsia="zh-CN"/>
        </w:rPr>
        <w:t xml:space="preserve">Observation </w:t>
      </w:r>
      <w:r>
        <w:rPr>
          <w:rFonts w:eastAsiaTheme="minorEastAsia" w:hint="eastAsia"/>
          <w:b/>
          <w:lang w:val="en-GB" w:eastAsia="zh-CN"/>
        </w:rPr>
        <w:t>7</w:t>
      </w:r>
      <w:r w:rsidRPr="00FC434D">
        <w:rPr>
          <w:rFonts w:eastAsiaTheme="minorEastAsia" w:hint="eastAsia"/>
          <w:b/>
          <w:lang w:val="en-GB" w:eastAsia="zh-CN"/>
        </w:rPr>
        <w:t xml:space="preserve">: Early TA acquisition on LTM candidate </w:t>
      </w:r>
      <w:proofErr w:type="spellStart"/>
      <w:r w:rsidRPr="00FC434D">
        <w:rPr>
          <w:rFonts w:eastAsiaTheme="minorEastAsia" w:hint="eastAsia"/>
          <w:b/>
          <w:lang w:val="en-GB" w:eastAsia="zh-CN"/>
        </w:rPr>
        <w:t>SCell</w:t>
      </w:r>
      <w:proofErr w:type="spellEnd"/>
      <w:r w:rsidRPr="00FC434D">
        <w:rPr>
          <w:rFonts w:eastAsiaTheme="minorEastAsia" w:hint="eastAsia"/>
          <w:b/>
          <w:lang w:val="en-GB" w:eastAsia="zh-CN"/>
        </w:rPr>
        <w:t xml:space="preserve"> </w:t>
      </w:r>
      <w:r w:rsidRPr="00280B4D">
        <w:rPr>
          <w:rFonts w:eastAsiaTheme="minorEastAsia"/>
          <w:b/>
          <w:lang w:val="en-GB" w:eastAsia="zh-CN"/>
        </w:rPr>
        <w:t xml:space="preserve">in STAG </w:t>
      </w:r>
      <w:r w:rsidRPr="00FC434D">
        <w:rPr>
          <w:rFonts w:eastAsiaTheme="minorEastAsia" w:hint="eastAsia"/>
          <w:b/>
          <w:lang w:val="en-GB" w:eastAsia="zh-CN"/>
        </w:rPr>
        <w:t>will cause interruption on serving cell</w:t>
      </w:r>
      <w:r w:rsidRPr="00FC434D">
        <w:rPr>
          <w:rFonts w:eastAsiaTheme="minorEastAsia"/>
          <w:b/>
          <w:lang w:val="en-GB" w:eastAsia="zh-CN"/>
        </w:rPr>
        <w:t>’</w:t>
      </w:r>
      <w:r w:rsidRPr="00FC434D">
        <w:rPr>
          <w:rFonts w:eastAsiaTheme="minorEastAsia" w:hint="eastAsia"/>
          <w:b/>
          <w:lang w:val="en-GB" w:eastAsia="zh-CN"/>
        </w:rPr>
        <w:t xml:space="preserve">s data </w:t>
      </w:r>
      <w:r w:rsidRPr="00FC434D">
        <w:rPr>
          <w:rFonts w:eastAsiaTheme="minorEastAsia"/>
          <w:b/>
          <w:lang w:val="en-GB" w:eastAsia="zh-CN"/>
        </w:rPr>
        <w:t>transmission</w:t>
      </w:r>
      <w:r w:rsidRPr="00FC434D">
        <w:rPr>
          <w:rFonts w:eastAsiaTheme="minorEastAsia" w:hint="eastAsia"/>
          <w:b/>
          <w:lang w:val="en-GB" w:eastAsia="zh-CN"/>
        </w:rPr>
        <w:t xml:space="preserve">. </w:t>
      </w:r>
    </w:p>
    <w:p w14:paraId="65D38589" w14:textId="6E33CA73" w:rsidR="00BD7BDF" w:rsidRPr="008960EB" w:rsidRDefault="008960EB" w:rsidP="00BD7BDF">
      <w:pPr>
        <w:pStyle w:val="a0"/>
        <w:spacing w:before="240"/>
        <w:rPr>
          <w:rFonts w:eastAsiaTheme="minorEastAsia"/>
          <w:b/>
          <w:szCs w:val="20"/>
          <w:lang w:eastAsia="zh-CN"/>
        </w:rPr>
      </w:pPr>
      <w:r w:rsidRPr="008960EB">
        <w:rPr>
          <w:rFonts w:eastAsiaTheme="minorEastAsia"/>
          <w:b/>
          <w:szCs w:val="20"/>
          <w:highlight w:val="yellow"/>
          <w:lang w:eastAsia="zh-CN"/>
        </w:rPr>
        <w:t>On consideration of the supported scenarios for MCG LTM</w:t>
      </w:r>
    </w:p>
    <w:p w14:paraId="47F20B22" w14:textId="77777777" w:rsidR="008960EB" w:rsidRPr="00F065F1" w:rsidRDefault="008960EB" w:rsidP="008960EB">
      <w:pPr>
        <w:pStyle w:val="a0"/>
        <w:rPr>
          <w:rFonts w:eastAsiaTheme="minorEastAsia"/>
          <w:b/>
          <w:lang w:eastAsia="zh-CN"/>
        </w:rPr>
      </w:pPr>
      <w:r w:rsidRPr="00F065F1">
        <w:rPr>
          <w:rFonts w:eastAsiaTheme="minorEastAsia" w:hint="eastAsia"/>
          <w:b/>
          <w:lang w:eastAsia="zh-CN"/>
        </w:rPr>
        <w:t xml:space="preserve">Proposal </w:t>
      </w:r>
      <w:r>
        <w:rPr>
          <w:rFonts w:eastAsiaTheme="minorEastAsia" w:hint="eastAsia"/>
          <w:b/>
          <w:lang w:eastAsia="zh-CN"/>
        </w:rPr>
        <w:t>1</w:t>
      </w:r>
      <w:r w:rsidRPr="00F065F1">
        <w:rPr>
          <w:rFonts w:eastAsiaTheme="minorEastAsia" w:hint="eastAsia"/>
          <w:b/>
          <w:lang w:eastAsia="zh-CN"/>
        </w:rPr>
        <w:t xml:space="preserve">: </w:t>
      </w:r>
      <w:r>
        <w:rPr>
          <w:rFonts w:eastAsiaTheme="minorEastAsia" w:hint="eastAsia"/>
          <w:b/>
          <w:lang w:eastAsia="zh-CN"/>
        </w:rPr>
        <w:t xml:space="preserve">The LTM is only supported to be configured for non-DC scenario, e.g., NW should release the SCG before or within the RRC message including the LTM configuration. </w:t>
      </w:r>
    </w:p>
    <w:p w14:paraId="70500226" w14:textId="77777777" w:rsidR="008960EB" w:rsidRPr="008960EB" w:rsidRDefault="008960EB" w:rsidP="008960EB">
      <w:pPr>
        <w:pStyle w:val="a0"/>
        <w:spacing w:before="240"/>
        <w:rPr>
          <w:rFonts w:eastAsiaTheme="minorEastAsia"/>
          <w:b/>
          <w:szCs w:val="20"/>
          <w:highlight w:val="yellow"/>
          <w:lang w:eastAsia="zh-CN"/>
        </w:rPr>
      </w:pPr>
      <w:r w:rsidRPr="008960EB">
        <w:rPr>
          <w:rFonts w:eastAsiaTheme="minorEastAsia"/>
          <w:b/>
          <w:szCs w:val="20"/>
          <w:highlight w:val="yellow"/>
          <w:lang w:eastAsia="zh-CN"/>
        </w:rPr>
        <w:t xml:space="preserve">On consideration for </w:t>
      </w:r>
      <w:proofErr w:type="spellStart"/>
      <w:r w:rsidRPr="008960EB">
        <w:rPr>
          <w:rFonts w:eastAsiaTheme="minorEastAsia"/>
          <w:b/>
          <w:szCs w:val="20"/>
          <w:highlight w:val="yellow"/>
          <w:lang w:eastAsia="zh-CN"/>
        </w:rPr>
        <w:t>SCell</w:t>
      </w:r>
      <w:r w:rsidRPr="008960EB">
        <w:rPr>
          <w:rFonts w:eastAsiaTheme="minorEastAsia" w:hint="eastAsia"/>
          <w:b/>
          <w:szCs w:val="20"/>
          <w:highlight w:val="yellow"/>
          <w:lang w:eastAsia="zh-CN"/>
        </w:rPr>
        <w:t>s</w:t>
      </w:r>
      <w:proofErr w:type="spellEnd"/>
      <w:r w:rsidRPr="008960EB">
        <w:rPr>
          <w:rFonts w:eastAsiaTheme="minorEastAsia" w:hint="eastAsia"/>
          <w:b/>
          <w:szCs w:val="20"/>
          <w:highlight w:val="yellow"/>
          <w:lang w:eastAsia="zh-CN"/>
        </w:rPr>
        <w:t xml:space="preserve"> configured in the LTM candidate configuration </w:t>
      </w:r>
    </w:p>
    <w:p w14:paraId="1CB0ED21" w14:textId="77777777" w:rsidR="009B7F7C" w:rsidRPr="000B4322" w:rsidRDefault="009B7F7C" w:rsidP="009B7F7C">
      <w:pPr>
        <w:pStyle w:val="a0"/>
        <w:rPr>
          <w:rFonts w:eastAsiaTheme="minorEastAsia"/>
          <w:b/>
          <w:lang w:val="en-GB" w:eastAsia="zh-CN"/>
        </w:rPr>
      </w:pPr>
      <w:r w:rsidRPr="000B4322">
        <w:rPr>
          <w:rFonts w:eastAsiaTheme="minorEastAsia" w:hint="eastAsia"/>
          <w:b/>
          <w:lang w:val="en-GB" w:eastAsia="zh-CN"/>
        </w:rPr>
        <w:t xml:space="preserve">Proposal </w:t>
      </w:r>
      <w:r>
        <w:rPr>
          <w:rFonts w:eastAsiaTheme="minorEastAsia" w:hint="eastAsia"/>
          <w:b/>
          <w:lang w:val="en-GB" w:eastAsia="zh-CN"/>
        </w:rPr>
        <w:t>2</w:t>
      </w:r>
      <w:r w:rsidRPr="000B4322">
        <w:rPr>
          <w:rFonts w:eastAsiaTheme="minorEastAsia" w:hint="eastAsia"/>
          <w:b/>
          <w:lang w:val="en-GB" w:eastAsia="zh-CN"/>
        </w:rPr>
        <w:t xml:space="preserve">: </w:t>
      </w:r>
      <w:r>
        <w:rPr>
          <w:rFonts w:eastAsiaTheme="minorEastAsia" w:hint="eastAsia"/>
          <w:b/>
          <w:lang w:val="en-GB" w:eastAsia="zh-CN"/>
        </w:rPr>
        <w:t xml:space="preserve">For LTM in CA scenario, no special handling applies to the </w:t>
      </w:r>
      <w:proofErr w:type="spellStart"/>
      <w:r>
        <w:rPr>
          <w:rFonts w:eastAsiaTheme="minorEastAsia" w:hint="eastAsia"/>
          <w:b/>
          <w:lang w:val="en-GB" w:eastAsia="zh-CN"/>
        </w:rPr>
        <w:t>SCells</w:t>
      </w:r>
      <w:proofErr w:type="spellEnd"/>
      <w:r w:rsidRPr="008960EB">
        <w:rPr>
          <w:rFonts w:eastAsiaTheme="minorEastAsia"/>
          <w:b/>
          <w:lang w:val="en-GB" w:eastAsia="zh-CN"/>
        </w:rPr>
        <w:t xml:space="preserve"> </w:t>
      </w:r>
      <w:r>
        <w:rPr>
          <w:rFonts w:eastAsiaTheme="minorEastAsia"/>
          <w:b/>
          <w:lang w:val="en-GB" w:eastAsia="zh-CN"/>
        </w:rPr>
        <w:t>configured</w:t>
      </w:r>
      <w:r>
        <w:rPr>
          <w:rFonts w:eastAsiaTheme="minorEastAsia" w:hint="eastAsia"/>
          <w:b/>
          <w:lang w:val="en-GB" w:eastAsia="zh-CN"/>
        </w:rPr>
        <w:t xml:space="preserve"> in the LTM candidate configuration, i.e., </w:t>
      </w:r>
      <w:r w:rsidRPr="000B4322">
        <w:rPr>
          <w:rFonts w:eastAsiaTheme="minorEastAsia" w:hint="eastAsia"/>
          <w:b/>
          <w:lang w:val="en-GB" w:eastAsia="zh-CN"/>
        </w:rPr>
        <w:t xml:space="preserve">the following is not </w:t>
      </w:r>
      <w:r>
        <w:rPr>
          <w:rFonts w:eastAsiaTheme="minorEastAsia" w:hint="eastAsia"/>
          <w:b/>
          <w:lang w:val="en-GB" w:eastAsia="zh-CN"/>
        </w:rPr>
        <w:t>applied</w:t>
      </w:r>
      <w:r w:rsidRPr="000B4322">
        <w:rPr>
          <w:rFonts w:eastAsiaTheme="minorEastAsia" w:hint="eastAsia"/>
          <w:b/>
          <w:lang w:val="en-GB" w:eastAsia="zh-CN"/>
        </w:rPr>
        <w:t xml:space="preserve"> </w:t>
      </w:r>
      <w:r>
        <w:rPr>
          <w:rFonts w:eastAsiaTheme="minorEastAsia" w:hint="eastAsia"/>
          <w:b/>
          <w:lang w:val="en-GB" w:eastAsia="zh-CN"/>
        </w:rPr>
        <w:t>to</w:t>
      </w:r>
      <w:r w:rsidRPr="000B4322">
        <w:rPr>
          <w:rFonts w:eastAsiaTheme="minorEastAsia" w:hint="eastAsia"/>
          <w:b/>
          <w:lang w:val="en-GB" w:eastAsia="zh-CN"/>
        </w:rPr>
        <w:t xml:space="preserve"> </w:t>
      </w:r>
      <w:r>
        <w:rPr>
          <w:rFonts w:eastAsiaTheme="minorEastAsia" w:hint="eastAsia"/>
          <w:b/>
          <w:lang w:val="en-GB" w:eastAsia="zh-CN"/>
        </w:rPr>
        <w:t xml:space="preserve">the </w:t>
      </w:r>
      <w:proofErr w:type="spellStart"/>
      <w:r>
        <w:rPr>
          <w:rFonts w:eastAsiaTheme="minorEastAsia" w:hint="eastAsia"/>
          <w:b/>
          <w:lang w:val="en-GB" w:eastAsia="zh-CN"/>
        </w:rPr>
        <w:t>SCells</w:t>
      </w:r>
      <w:proofErr w:type="spellEnd"/>
      <w:r w:rsidRPr="000B4322">
        <w:rPr>
          <w:rFonts w:eastAsiaTheme="minorEastAsia" w:hint="eastAsia"/>
          <w:b/>
          <w:lang w:val="en-GB" w:eastAsia="zh-CN"/>
        </w:rPr>
        <w:t>:</w:t>
      </w:r>
    </w:p>
    <w:p w14:paraId="4A85D58B" w14:textId="77777777" w:rsidR="009B7F7C" w:rsidRPr="000B4322" w:rsidRDefault="009B7F7C" w:rsidP="009B7F7C">
      <w:pPr>
        <w:pStyle w:val="a0"/>
        <w:numPr>
          <w:ilvl w:val="0"/>
          <w:numId w:val="11"/>
        </w:numPr>
        <w:rPr>
          <w:rFonts w:eastAsiaTheme="minorEastAsia"/>
          <w:b/>
          <w:lang w:val="en-GB" w:eastAsia="zh-CN"/>
        </w:rPr>
      </w:pPr>
      <w:r w:rsidRPr="000B4322">
        <w:rPr>
          <w:rFonts w:eastAsiaTheme="minorEastAsia" w:hint="eastAsia"/>
          <w:b/>
          <w:lang w:val="en-GB" w:eastAsia="zh-CN"/>
        </w:rPr>
        <w:t>L1 measurement</w:t>
      </w:r>
      <w:r>
        <w:rPr>
          <w:rFonts w:eastAsiaTheme="minorEastAsia" w:hint="eastAsia"/>
          <w:b/>
          <w:lang w:val="en-GB" w:eastAsia="zh-CN"/>
        </w:rPr>
        <w:t xml:space="preserve"> </w:t>
      </w:r>
      <w:r>
        <w:rPr>
          <w:rFonts w:eastAsiaTheme="minorEastAsia"/>
          <w:b/>
          <w:lang w:val="en-GB" w:eastAsia="zh-CN"/>
        </w:rPr>
        <w:t>configuration</w:t>
      </w:r>
      <w:r>
        <w:rPr>
          <w:rFonts w:eastAsiaTheme="minorEastAsia" w:hint="eastAsia"/>
          <w:b/>
          <w:lang w:val="en-GB" w:eastAsia="zh-CN"/>
        </w:rPr>
        <w:t xml:space="preserve"> and reporting</w:t>
      </w:r>
      <w:r w:rsidRPr="000B4322">
        <w:rPr>
          <w:rFonts w:eastAsiaTheme="minorEastAsia" w:hint="eastAsia"/>
          <w:b/>
          <w:lang w:val="en-GB" w:eastAsia="zh-CN"/>
        </w:rPr>
        <w:t xml:space="preserve"> before LTM cell </w:t>
      </w:r>
      <w:r w:rsidRPr="000B4322">
        <w:rPr>
          <w:rFonts w:eastAsiaTheme="minorEastAsia"/>
          <w:b/>
          <w:lang w:val="en-GB" w:eastAsia="zh-CN"/>
        </w:rPr>
        <w:t>switch</w:t>
      </w:r>
      <w:r w:rsidRPr="000B4322">
        <w:rPr>
          <w:rFonts w:eastAsiaTheme="minorEastAsia" w:hint="eastAsia"/>
          <w:b/>
          <w:lang w:val="en-GB" w:eastAsia="zh-CN"/>
        </w:rPr>
        <w:t>;</w:t>
      </w:r>
    </w:p>
    <w:p w14:paraId="0B5E0513" w14:textId="77777777" w:rsidR="009B7F7C" w:rsidRPr="000B4322" w:rsidRDefault="009B7F7C" w:rsidP="009B7F7C">
      <w:pPr>
        <w:pStyle w:val="a0"/>
        <w:numPr>
          <w:ilvl w:val="0"/>
          <w:numId w:val="11"/>
        </w:numPr>
        <w:rPr>
          <w:rFonts w:eastAsiaTheme="minorEastAsia"/>
          <w:b/>
          <w:lang w:val="en-GB" w:eastAsia="zh-CN"/>
        </w:rPr>
      </w:pPr>
      <w:r w:rsidRPr="000B4322">
        <w:rPr>
          <w:rFonts w:eastAsiaTheme="minorEastAsia"/>
          <w:b/>
          <w:lang w:val="en-GB" w:eastAsia="zh-CN"/>
        </w:rPr>
        <w:t>B</w:t>
      </w:r>
      <w:r w:rsidRPr="000B4322">
        <w:rPr>
          <w:rFonts w:eastAsiaTheme="minorEastAsia" w:hint="eastAsia"/>
          <w:b/>
          <w:lang w:val="en-GB" w:eastAsia="zh-CN"/>
        </w:rPr>
        <w:t xml:space="preserve">eam indication upon LTM cell </w:t>
      </w:r>
      <w:r w:rsidRPr="000B4322">
        <w:rPr>
          <w:rFonts w:eastAsiaTheme="minorEastAsia"/>
          <w:b/>
          <w:lang w:val="en-GB" w:eastAsia="zh-CN"/>
        </w:rPr>
        <w:t>switch</w:t>
      </w:r>
      <w:r w:rsidRPr="000B4322">
        <w:rPr>
          <w:rFonts w:eastAsiaTheme="minorEastAsia" w:hint="eastAsia"/>
          <w:b/>
          <w:lang w:val="en-GB" w:eastAsia="zh-CN"/>
        </w:rPr>
        <w:t>;</w:t>
      </w:r>
    </w:p>
    <w:p w14:paraId="30F559A2" w14:textId="77777777" w:rsidR="009B7F7C" w:rsidRPr="000B4322" w:rsidRDefault="009B7F7C" w:rsidP="009B7F7C">
      <w:pPr>
        <w:pStyle w:val="a0"/>
        <w:numPr>
          <w:ilvl w:val="0"/>
          <w:numId w:val="11"/>
        </w:numPr>
        <w:rPr>
          <w:rFonts w:eastAsiaTheme="minorEastAsia"/>
          <w:b/>
          <w:lang w:val="en-GB" w:eastAsia="zh-CN"/>
        </w:rPr>
      </w:pPr>
      <w:r w:rsidRPr="000B4322">
        <w:rPr>
          <w:rFonts w:eastAsiaTheme="minorEastAsia" w:hint="eastAsia"/>
          <w:b/>
          <w:lang w:val="en-GB" w:eastAsia="zh-CN"/>
        </w:rPr>
        <w:lastRenderedPageBreak/>
        <w:t>TCI activation before LTM cell switch;</w:t>
      </w:r>
    </w:p>
    <w:p w14:paraId="4F7C6A60" w14:textId="77777777" w:rsidR="009B7F7C" w:rsidRDefault="009B7F7C" w:rsidP="009B7F7C">
      <w:pPr>
        <w:pStyle w:val="a0"/>
        <w:numPr>
          <w:ilvl w:val="0"/>
          <w:numId w:val="11"/>
        </w:numPr>
        <w:rPr>
          <w:rFonts w:eastAsiaTheme="minorEastAsia"/>
          <w:b/>
          <w:lang w:val="en-GB" w:eastAsia="zh-CN"/>
        </w:rPr>
      </w:pPr>
      <w:r w:rsidRPr="000B4322">
        <w:rPr>
          <w:rFonts w:eastAsiaTheme="minorEastAsia"/>
          <w:b/>
          <w:lang w:val="en-GB" w:eastAsia="zh-CN"/>
        </w:rPr>
        <w:t>E</w:t>
      </w:r>
      <w:r w:rsidRPr="000B4322">
        <w:rPr>
          <w:rFonts w:eastAsiaTheme="minorEastAsia" w:hint="eastAsia"/>
          <w:b/>
          <w:lang w:val="en-GB" w:eastAsia="zh-CN"/>
        </w:rPr>
        <w:t>arly DL sync;</w:t>
      </w:r>
    </w:p>
    <w:p w14:paraId="7309CC7F" w14:textId="77777777" w:rsidR="009B7F7C" w:rsidRDefault="009B7F7C" w:rsidP="009B7F7C">
      <w:pPr>
        <w:pStyle w:val="a0"/>
        <w:numPr>
          <w:ilvl w:val="0"/>
          <w:numId w:val="11"/>
        </w:numPr>
        <w:rPr>
          <w:rFonts w:eastAsiaTheme="minorEastAsia"/>
          <w:b/>
          <w:lang w:val="en-GB" w:eastAsia="zh-CN"/>
        </w:rPr>
      </w:pPr>
      <w:r w:rsidRPr="00A64076">
        <w:rPr>
          <w:rFonts w:eastAsiaTheme="minorEastAsia" w:hint="eastAsia"/>
          <w:b/>
          <w:lang w:val="en-GB" w:eastAsia="zh-CN"/>
        </w:rPr>
        <w:t xml:space="preserve">Early TA </w:t>
      </w:r>
      <w:r w:rsidRPr="00A64076">
        <w:rPr>
          <w:rFonts w:eastAsiaTheme="minorEastAsia"/>
          <w:b/>
          <w:lang w:val="en-GB" w:eastAsia="zh-CN"/>
        </w:rPr>
        <w:t>acquisition</w:t>
      </w:r>
      <w:r>
        <w:rPr>
          <w:rFonts w:eastAsiaTheme="minorEastAsia" w:hint="eastAsia"/>
          <w:b/>
          <w:lang w:val="en-GB" w:eastAsia="zh-CN"/>
        </w:rPr>
        <w:t>.</w:t>
      </w:r>
    </w:p>
    <w:p w14:paraId="1BDFB68A" w14:textId="77777777" w:rsidR="008960EB" w:rsidRPr="008960EB" w:rsidRDefault="008960EB" w:rsidP="008960EB">
      <w:pPr>
        <w:pStyle w:val="a0"/>
        <w:spacing w:before="240"/>
        <w:rPr>
          <w:rFonts w:eastAsiaTheme="minorEastAsia"/>
          <w:b/>
          <w:szCs w:val="20"/>
          <w:highlight w:val="yellow"/>
          <w:lang w:eastAsia="zh-CN"/>
        </w:rPr>
      </w:pPr>
      <w:r w:rsidRPr="008960EB">
        <w:rPr>
          <w:rFonts w:eastAsiaTheme="minorEastAsia"/>
          <w:b/>
          <w:szCs w:val="20"/>
          <w:highlight w:val="yellow"/>
          <w:lang w:eastAsia="zh-CN"/>
        </w:rPr>
        <w:t>On</w:t>
      </w:r>
      <w:r w:rsidRPr="008960EB">
        <w:rPr>
          <w:rFonts w:eastAsiaTheme="minorEastAsia" w:hint="eastAsia"/>
          <w:b/>
          <w:szCs w:val="20"/>
          <w:highlight w:val="yellow"/>
          <w:lang w:eastAsia="zh-CN"/>
        </w:rPr>
        <w:t xml:space="preserve"> consideration for SCG LTM</w:t>
      </w:r>
    </w:p>
    <w:p w14:paraId="045C7269" w14:textId="77777777" w:rsidR="008960EB" w:rsidRDefault="008960EB" w:rsidP="008960EB">
      <w:pPr>
        <w:pStyle w:val="a0"/>
        <w:rPr>
          <w:rFonts w:eastAsiaTheme="minorEastAsia"/>
          <w:b/>
          <w:lang w:eastAsia="zh-CN"/>
        </w:rPr>
      </w:pPr>
      <w:r w:rsidRPr="00DA4107">
        <w:rPr>
          <w:rFonts w:eastAsiaTheme="minorEastAsia" w:hint="eastAsia"/>
          <w:b/>
          <w:lang w:eastAsia="zh-CN"/>
        </w:rPr>
        <w:t xml:space="preserve">Proposal </w:t>
      </w:r>
      <w:r>
        <w:rPr>
          <w:rFonts w:eastAsiaTheme="minorEastAsia" w:hint="eastAsia"/>
          <w:b/>
          <w:lang w:eastAsia="zh-CN"/>
        </w:rPr>
        <w:t>3</w:t>
      </w:r>
      <w:r w:rsidRPr="00DA4107">
        <w:rPr>
          <w:rFonts w:eastAsiaTheme="minorEastAsia" w:hint="eastAsia"/>
          <w:b/>
          <w:lang w:eastAsia="zh-CN"/>
        </w:rPr>
        <w:t xml:space="preserve">: SCG LTM is not supported for R18 LTM. </w:t>
      </w:r>
    </w:p>
    <w:p w14:paraId="699DDC64" w14:textId="77777777" w:rsidR="008960EB" w:rsidRPr="00DA4107" w:rsidRDefault="008960EB" w:rsidP="008960EB">
      <w:pPr>
        <w:pStyle w:val="a0"/>
        <w:rPr>
          <w:rFonts w:eastAsiaTheme="minorEastAsia"/>
          <w:b/>
          <w:lang w:eastAsia="zh-CN"/>
        </w:rPr>
      </w:pPr>
      <w:r>
        <w:rPr>
          <w:rFonts w:eastAsiaTheme="minorEastAsia" w:hint="eastAsia"/>
          <w:b/>
          <w:lang w:eastAsia="zh-CN"/>
        </w:rPr>
        <w:t xml:space="preserve">Proposal 4: Remove the </w:t>
      </w:r>
      <w:bookmarkStart w:id="16" w:name="_GoBack"/>
      <w:bookmarkEnd w:id="16"/>
      <w:r>
        <w:rPr>
          <w:rFonts w:eastAsiaTheme="minorEastAsia" w:hint="eastAsia"/>
          <w:b/>
          <w:lang w:eastAsia="zh-CN"/>
        </w:rPr>
        <w:t>support of SCG LTM from the running CR [2].</w:t>
      </w:r>
    </w:p>
    <w:p w14:paraId="734DB815" w14:textId="77777777" w:rsidR="00EA1548" w:rsidRDefault="00407CBD">
      <w:pPr>
        <w:pStyle w:val="1"/>
        <w:keepLines/>
        <w:pBdr>
          <w:top w:val="single" w:sz="12" w:space="3" w:color="auto"/>
        </w:pBdr>
        <w:spacing w:before="240" w:after="180"/>
        <w:ind w:left="425" w:hanging="425"/>
        <w:jc w:val="both"/>
      </w:pPr>
      <w:r>
        <w:t>Reference</w:t>
      </w:r>
      <w:bookmarkEnd w:id="11"/>
      <w:bookmarkEnd w:id="12"/>
      <w:bookmarkEnd w:id="13"/>
      <w:bookmarkEnd w:id="14"/>
      <w:bookmarkEnd w:id="15"/>
    </w:p>
    <w:p w14:paraId="592170CE" w14:textId="5909D98D" w:rsidR="00EA1548" w:rsidRPr="002A19AB" w:rsidRDefault="001D13C8">
      <w:pPr>
        <w:pStyle w:val="a0"/>
        <w:spacing w:beforeLines="50" w:before="120"/>
        <w:rPr>
          <w:rFonts w:eastAsiaTheme="minorEastAsia"/>
          <w:szCs w:val="20"/>
          <w:lang w:eastAsia="zh-CN"/>
        </w:rPr>
      </w:pPr>
      <w:bookmarkStart w:id="17" w:name="OLE_LINK4"/>
      <w:bookmarkStart w:id="18" w:name="OLE_LINK5"/>
      <w:r w:rsidRPr="002A19AB">
        <w:rPr>
          <w:szCs w:val="20"/>
        </w:rPr>
        <w:t>[</w:t>
      </w:r>
      <w:r w:rsidRPr="002A19AB">
        <w:rPr>
          <w:rFonts w:eastAsiaTheme="minorEastAsia" w:hint="eastAsia"/>
          <w:szCs w:val="20"/>
          <w:lang w:eastAsia="zh-CN"/>
        </w:rPr>
        <w:t>1</w:t>
      </w:r>
      <w:r w:rsidRPr="002A19AB">
        <w:rPr>
          <w:szCs w:val="20"/>
        </w:rPr>
        <w:t xml:space="preserve">] </w:t>
      </w:r>
      <w:bookmarkEnd w:id="17"/>
      <w:bookmarkEnd w:id="18"/>
      <w:r w:rsidR="003C2E3F" w:rsidRPr="002A19AB">
        <w:rPr>
          <w:rFonts w:eastAsiaTheme="minorEastAsia"/>
          <w:szCs w:val="20"/>
          <w:lang w:eastAsia="zh-CN"/>
        </w:rPr>
        <w:t>RP-231475 R18_MobEnh_WID_Rev_RAN100</w:t>
      </w:r>
      <w:r w:rsidR="003C2E3F">
        <w:rPr>
          <w:rFonts w:eastAsiaTheme="minorEastAsia" w:hint="eastAsia"/>
          <w:szCs w:val="20"/>
          <w:lang w:eastAsia="zh-CN"/>
        </w:rPr>
        <w:t>.</w:t>
      </w:r>
    </w:p>
    <w:p w14:paraId="7089FA47" w14:textId="4F38CF39" w:rsidR="005C28C5" w:rsidRPr="00340C41" w:rsidRDefault="005C28C5">
      <w:pPr>
        <w:pStyle w:val="a0"/>
        <w:spacing w:beforeLines="50" w:before="120"/>
        <w:rPr>
          <w:rFonts w:eastAsiaTheme="minorEastAsia"/>
          <w:szCs w:val="20"/>
          <w:lang w:eastAsia="zh-CN"/>
        </w:rPr>
      </w:pPr>
      <w:r w:rsidRPr="002A19AB">
        <w:rPr>
          <w:rFonts w:eastAsiaTheme="minorEastAsia" w:hint="eastAsia"/>
          <w:szCs w:val="20"/>
          <w:lang w:eastAsia="zh-CN"/>
        </w:rPr>
        <w:t>[2]</w:t>
      </w:r>
      <w:r w:rsidRPr="002A19AB">
        <w:rPr>
          <w:szCs w:val="20"/>
        </w:rPr>
        <w:t xml:space="preserve"> </w:t>
      </w:r>
      <w:r w:rsidR="008960EB" w:rsidRPr="008960EB">
        <w:rPr>
          <w:rFonts w:eastAsiaTheme="minorEastAsia"/>
          <w:szCs w:val="20"/>
          <w:lang w:eastAsia="zh-CN"/>
        </w:rPr>
        <w:t>R2-2308435</w:t>
      </w:r>
      <w:r w:rsidR="008960EB">
        <w:rPr>
          <w:rFonts w:eastAsiaTheme="minorEastAsia" w:hint="eastAsia"/>
          <w:szCs w:val="20"/>
          <w:lang w:eastAsia="zh-CN"/>
        </w:rPr>
        <w:t xml:space="preserve">, </w:t>
      </w:r>
      <w:r w:rsidR="008960EB" w:rsidRPr="008960EB">
        <w:rPr>
          <w:rFonts w:eastAsiaTheme="minorEastAsia"/>
          <w:szCs w:val="20"/>
          <w:lang w:eastAsia="zh-CN"/>
        </w:rPr>
        <w:t>RRC running CR for LTM</w:t>
      </w:r>
      <w:r w:rsidR="008960EB">
        <w:rPr>
          <w:rFonts w:eastAsiaTheme="minorEastAsia" w:hint="eastAsia"/>
          <w:szCs w:val="20"/>
          <w:lang w:eastAsia="zh-CN"/>
        </w:rPr>
        <w:t>.</w:t>
      </w:r>
    </w:p>
    <w:sectPr w:rsidR="005C28C5" w:rsidRPr="00340C41">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B4469A" w15:done="0"/>
  <w15:commentEx w15:paraId="354F80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9415F" w16cex:dateUtc="2022-10-30T10:30:00Z"/>
  <w16cex:commentExtensible w16cex:durableId="270982E5" w16cex:dateUtc="2022-10-30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B4469A" w16cid:durableId="2709415F"/>
  <w16cid:commentId w16cid:paraId="354F8057" w16cid:durableId="270982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9DFB2E" w14:textId="77777777" w:rsidR="005132B8" w:rsidRDefault="005132B8">
      <w:r>
        <w:separator/>
      </w:r>
    </w:p>
  </w:endnote>
  <w:endnote w:type="continuationSeparator" w:id="0">
    <w:p w14:paraId="084EB4C4" w14:textId="77777777" w:rsidR="005132B8" w:rsidRDefault="0051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BE150" w14:textId="77777777" w:rsidR="00EF4170" w:rsidRDefault="00EF417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71F7050" w14:textId="77777777" w:rsidR="00EF4170" w:rsidRDefault="00EF417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3BE2F" w14:textId="77777777" w:rsidR="00EF4170" w:rsidRDefault="00EF417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B7F7C">
      <w:rPr>
        <w:rStyle w:val="ae"/>
        <w:noProof/>
      </w:rPr>
      <w:t>4</w:t>
    </w:r>
    <w:r>
      <w:rPr>
        <w:rStyle w:val="ae"/>
      </w:rPr>
      <w:fldChar w:fldCharType="end"/>
    </w:r>
  </w:p>
  <w:p w14:paraId="1223C6CD" w14:textId="77777777" w:rsidR="00EF4170" w:rsidRDefault="00EF4170">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B9544" w14:textId="77777777" w:rsidR="005132B8" w:rsidRDefault="005132B8">
      <w:r>
        <w:separator/>
      </w:r>
    </w:p>
  </w:footnote>
  <w:footnote w:type="continuationSeparator" w:id="0">
    <w:p w14:paraId="63351381" w14:textId="77777777" w:rsidR="005132B8" w:rsidRDefault="005132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D5524" w14:textId="77777777" w:rsidR="00EF4170" w:rsidRDefault="00EF417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C0D8C"/>
    <w:multiLevelType w:val="hybridMultilevel"/>
    <w:tmpl w:val="235CE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E92C86"/>
    <w:multiLevelType w:val="hybridMultilevel"/>
    <w:tmpl w:val="24F64200"/>
    <w:lvl w:ilvl="0" w:tplc="A596D98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2A048A"/>
    <w:multiLevelType w:val="hybridMultilevel"/>
    <w:tmpl w:val="650E2748"/>
    <w:lvl w:ilvl="0" w:tplc="24F633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C9692B"/>
    <w:multiLevelType w:val="hybridMultilevel"/>
    <w:tmpl w:val="EFC6168E"/>
    <w:lvl w:ilvl="0" w:tplc="99AE46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511DEA"/>
    <w:multiLevelType w:val="hybridMultilevel"/>
    <w:tmpl w:val="235CE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AA7730A"/>
    <w:multiLevelType w:val="hybridMultilevel"/>
    <w:tmpl w:val="235CE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FA06E2"/>
    <w:multiLevelType w:val="hybridMultilevel"/>
    <w:tmpl w:val="A7D4205E"/>
    <w:lvl w:ilvl="0" w:tplc="316A325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68665A2C"/>
    <w:multiLevelType w:val="hybridMultilevel"/>
    <w:tmpl w:val="EE944C38"/>
    <w:lvl w:ilvl="0" w:tplc="8A068A8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7D2E19C0"/>
    <w:multiLevelType w:val="hybridMultilevel"/>
    <w:tmpl w:val="3768E972"/>
    <w:lvl w:ilvl="0" w:tplc="B0FA0C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3B7EDD"/>
    <w:multiLevelType w:val="hybridMultilevel"/>
    <w:tmpl w:val="DF8691AA"/>
    <w:lvl w:ilvl="0" w:tplc="ECD8C4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10"/>
  </w:num>
  <w:num w:numId="4">
    <w:abstractNumId w:val="5"/>
  </w:num>
  <w:num w:numId="5">
    <w:abstractNumId w:val="14"/>
  </w:num>
  <w:num w:numId="6">
    <w:abstractNumId w:val="1"/>
  </w:num>
  <w:num w:numId="7">
    <w:abstractNumId w:val="6"/>
  </w:num>
  <w:num w:numId="8">
    <w:abstractNumId w:val="7"/>
  </w:num>
  <w:num w:numId="9">
    <w:abstractNumId w:val="4"/>
  </w:num>
  <w:num w:numId="10">
    <w:abstractNumId w:val="10"/>
  </w:num>
  <w:num w:numId="11">
    <w:abstractNumId w:val="2"/>
  </w:num>
  <w:num w:numId="12">
    <w:abstractNumId w:val="9"/>
  </w:num>
  <w:num w:numId="13">
    <w:abstractNumId w:val="0"/>
  </w:num>
  <w:num w:numId="14">
    <w:abstractNumId w:val="3"/>
  </w:num>
  <w:num w:numId="15">
    <w:abstractNumId w:val="8"/>
  </w:num>
  <w:num w:numId="16">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548"/>
    <w:rsid w:val="00002A69"/>
    <w:rsid w:val="00002D30"/>
    <w:rsid w:val="00002FC2"/>
    <w:rsid w:val="00004F9D"/>
    <w:rsid w:val="000105F0"/>
    <w:rsid w:val="0001201D"/>
    <w:rsid w:val="000171AA"/>
    <w:rsid w:val="0002017D"/>
    <w:rsid w:val="000209F1"/>
    <w:rsid w:val="00022BBB"/>
    <w:rsid w:val="00035CD4"/>
    <w:rsid w:val="00037182"/>
    <w:rsid w:val="000416FD"/>
    <w:rsid w:val="00041F30"/>
    <w:rsid w:val="000451B5"/>
    <w:rsid w:val="00045867"/>
    <w:rsid w:val="000462EA"/>
    <w:rsid w:val="00046B93"/>
    <w:rsid w:val="00046D23"/>
    <w:rsid w:val="0004706A"/>
    <w:rsid w:val="00047B00"/>
    <w:rsid w:val="00052AE7"/>
    <w:rsid w:val="00052BA7"/>
    <w:rsid w:val="00053555"/>
    <w:rsid w:val="000567FC"/>
    <w:rsid w:val="00064A3B"/>
    <w:rsid w:val="000651A6"/>
    <w:rsid w:val="00065310"/>
    <w:rsid w:val="00065A46"/>
    <w:rsid w:val="00071F07"/>
    <w:rsid w:val="0007531D"/>
    <w:rsid w:val="00076F71"/>
    <w:rsid w:val="00082A7D"/>
    <w:rsid w:val="00082E63"/>
    <w:rsid w:val="00084B1A"/>
    <w:rsid w:val="000876FE"/>
    <w:rsid w:val="0009249B"/>
    <w:rsid w:val="00093036"/>
    <w:rsid w:val="000978F6"/>
    <w:rsid w:val="00097B42"/>
    <w:rsid w:val="000A0285"/>
    <w:rsid w:val="000A3B80"/>
    <w:rsid w:val="000A5D8C"/>
    <w:rsid w:val="000A7E0F"/>
    <w:rsid w:val="000B0958"/>
    <w:rsid w:val="000B37E6"/>
    <w:rsid w:val="000B4077"/>
    <w:rsid w:val="000B4322"/>
    <w:rsid w:val="000B6605"/>
    <w:rsid w:val="000B6A34"/>
    <w:rsid w:val="000C2A49"/>
    <w:rsid w:val="000C3316"/>
    <w:rsid w:val="000C5FB3"/>
    <w:rsid w:val="000C6648"/>
    <w:rsid w:val="000D0063"/>
    <w:rsid w:val="000D0545"/>
    <w:rsid w:val="000D739E"/>
    <w:rsid w:val="000D7B2E"/>
    <w:rsid w:val="000D7EC7"/>
    <w:rsid w:val="000E2172"/>
    <w:rsid w:val="000E6833"/>
    <w:rsid w:val="000F09CF"/>
    <w:rsid w:val="000F2173"/>
    <w:rsid w:val="000F3979"/>
    <w:rsid w:val="000F441C"/>
    <w:rsid w:val="000F4733"/>
    <w:rsid w:val="000F6397"/>
    <w:rsid w:val="00101B61"/>
    <w:rsid w:val="0010693D"/>
    <w:rsid w:val="0011313C"/>
    <w:rsid w:val="00113229"/>
    <w:rsid w:val="001141AF"/>
    <w:rsid w:val="001178B4"/>
    <w:rsid w:val="001207D6"/>
    <w:rsid w:val="001221A5"/>
    <w:rsid w:val="001230D1"/>
    <w:rsid w:val="00125E3D"/>
    <w:rsid w:val="00127BA6"/>
    <w:rsid w:val="00133945"/>
    <w:rsid w:val="00134968"/>
    <w:rsid w:val="00136356"/>
    <w:rsid w:val="00137C80"/>
    <w:rsid w:val="0014201E"/>
    <w:rsid w:val="00143D5D"/>
    <w:rsid w:val="00145362"/>
    <w:rsid w:val="00147403"/>
    <w:rsid w:val="001476CB"/>
    <w:rsid w:val="00150683"/>
    <w:rsid w:val="001515C5"/>
    <w:rsid w:val="00151BC3"/>
    <w:rsid w:val="001546C6"/>
    <w:rsid w:val="00154A78"/>
    <w:rsid w:val="001577C4"/>
    <w:rsid w:val="00160EC8"/>
    <w:rsid w:val="00162588"/>
    <w:rsid w:val="00162898"/>
    <w:rsid w:val="0016527C"/>
    <w:rsid w:val="00165AA5"/>
    <w:rsid w:val="00167C3D"/>
    <w:rsid w:val="0017260F"/>
    <w:rsid w:val="001727E3"/>
    <w:rsid w:val="00172D60"/>
    <w:rsid w:val="00173C77"/>
    <w:rsid w:val="00174FE6"/>
    <w:rsid w:val="001760C5"/>
    <w:rsid w:val="00176ED9"/>
    <w:rsid w:val="001815FA"/>
    <w:rsid w:val="00184EF1"/>
    <w:rsid w:val="00185045"/>
    <w:rsid w:val="001873D0"/>
    <w:rsid w:val="00194EA8"/>
    <w:rsid w:val="00196C3D"/>
    <w:rsid w:val="001977BA"/>
    <w:rsid w:val="001979E0"/>
    <w:rsid w:val="001A42CF"/>
    <w:rsid w:val="001A5B50"/>
    <w:rsid w:val="001A65CF"/>
    <w:rsid w:val="001A7025"/>
    <w:rsid w:val="001A7385"/>
    <w:rsid w:val="001B110A"/>
    <w:rsid w:val="001B19A6"/>
    <w:rsid w:val="001B1CC6"/>
    <w:rsid w:val="001B4CB4"/>
    <w:rsid w:val="001B5C60"/>
    <w:rsid w:val="001B7376"/>
    <w:rsid w:val="001C15D2"/>
    <w:rsid w:val="001C1B69"/>
    <w:rsid w:val="001C1C91"/>
    <w:rsid w:val="001D13C8"/>
    <w:rsid w:val="001D1EE1"/>
    <w:rsid w:val="001D273D"/>
    <w:rsid w:val="001D2B99"/>
    <w:rsid w:val="001D5BE4"/>
    <w:rsid w:val="001E0535"/>
    <w:rsid w:val="001E0FFF"/>
    <w:rsid w:val="001E6ADC"/>
    <w:rsid w:val="001F33C3"/>
    <w:rsid w:val="001F5D6B"/>
    <w:rsid w:val="00200AC2"/>
    <w:rsid w:val="00201176"/>
    <w:rsid w:val="002013F2"/>
    <w:rsid w:val="00202419"/>
    <w:rsid w:val="00207D72"/>
    <w:rsid w:val="00210333"/>
    <w:rsid w:val="00211B7A"/>
    <w:rsid w:val="00212AE5"/>
    <w:rsid w:val="00214AE9"/>
    <w:rsid w:val="00221201"/>
    <w:rsid w:val="0022257F"/>
    <w:rsid w:val="00223118"/>
    <w:rsid w:val="00225A10"/>
    <w:rsid w:val="00225DD8"/>
    <w:rsid w:val="002317EB"/>
    <w:rsid w:val="0023189D"/>
    <w:rsid w:val="0023350D"/>
    <w:rsid w:val="00233B72"/>
    <w:rsid w:val="002343D7"/>
    <w:rsid w:val="00235C17"/>
    <w:rsid w:val="00236A78"/>
    <w:rsid w:val="00243956"/>
    <w:rsid w:val="0024550E"/>
    <w:rsid w:val="00251CC4"/>
    <w:rsid w:val="00252316"/>
    <w:rsid w:val="00252382"/>
    <w:rsid w:val="00252406"/>
    <w:rsid w:val="002539D9"/>
    <w:rsid w:val="00253F02"/>
    <w:rsid w:val="00256C33"/>
    <w:rsid w:val="00262BE8"/>
    <w:rsid w:val="0026611D"/>
    <w:rsid w:val="00270199"/>
    <w:rsid w:val="002705B9"/>
    <w:rsid w:val="002766DF"/>
    <w:rsid w:val="00277DFE"/>
    <w:rsid w:val="0028091D"/>
    <w:rsid w:val="00280AFC"/>
    <w:rsid w:val="00280B4D"/>
    <w:rsid w:val="0028245C"/>
    <w:rsid w:val="0028282A"/>
    <w:rsid w:val="00282B79"/>
    <w:rsid w:val="002835BF"/>
    <w:rsid w:val="00284641"/>
    <w:rsid w:val="002922ED"/>
    <w:rsid w:val="00293830"/>
    <w:rsid w:val="00293B5C"/>
    <w:rsid w:val="00294871"/>
    <w:rsid w:val="00295430"/>
    <w:rsid w:val="0029561E"/>
    <w:rsid w:val="00296C36"/>
    <w:rsid w:val="002A19AB"/>
    <w:rsid w:val="002A1F01"/>
    <w:rsid w:val="002A26EC"/>
    <w:rsid w:val="002A393E"/>
    <w:rsid w:val="002B0786"/>
    <w:rsid w:val="002B0A14"/>
    <w:rsid w:val="002B0ECA"/>
    <w:rsid w:val="002B1F6D"/>
    <w:rsid w:val="002B3AFC"/>
    <w:rsid w:val="002B6E3A"/>
    <w:rsid w:val="002B77E9"/>
    <w:rsid w:val="002B7C3A"/>
    <w:rsid w:val="002C0957"/>
    <w:rsid w:val="002C0ACE"/>
    <w:rsid w:val="002C5C00"/>
    <w:rsid w:val="002D0291"/>
    <w:rsid w:val="002D1633"/>
    <w:rsid w:val="002D31B7"/>
    <w:rsid w:val="002D5150"/>
    <w:rsid w:val="002E1786"/>
    <w:rsid w:val="002E3ECB"/>
    <w:rsid w:val="002E43B1"/>
    <w:rsid w:val="002E498A"/>
    <w:rsid w:val="002E7485"/>
    <w:rsid w:val="002E7B03"/>
    <w:rsid w:val="002F357F"/>
    <w:rsid w:val="002F412A"/>
    <w:rsid w:val="002F4531"/>
    <w:rsid w:val="002F6D74"/>
    <w:rsid w:val="002F7D16"/>
    <w:rsid w:val="003053DA"/>
    <w:rsid w:val="00307711"/>
    <w:rsid w:val="00307DA7"/>
    <w:rsid w:val="00307EFB"/>
    <w:rsid w:val="003142C1"/>
    <w:rsid w:val="00314305"/>
    <w:rsid w:val="00315DC8"/>
    <w:rsid w:val="00316A31"/>
    <w:rsid w:val="0032008B"/>
    <w:rsid w:val="00320173"/>
    <w:rsid w:val="00320C99"/>
    <w:rsid w:val="00320ED3"/>
    <w:rsid w:val="00320FFD"/>
    <w:rsid w:val="003234D6"/>
    <w:rsid w:val="00324370"/>
    <w:rsid w:val="00324C5E"/>
    <w:rsid w:val="00326BE2"/>
    <w:rsid w:val="00327918"/>
    <w:rsid w:val="003306C2"/>
    <w:rsid w:val="003308A7"/>
    <w:rsid w:val="00330F0A"/>
    <w:rsid w:val="00331984"/>
    <w:rsid w:val="00331C58"/>
    <w:rsid w:val="00340C41"/>
    <w:rsid w:val="0034195E"/>
    <w:rsid w:val="00341E6D"/>
    <w:rsid w:val="003430E6"/>
    <w:rsid w:val="00344F8B"/>
    <w:rsid w:val="00345366"/>
    <w:rsid w:val="003469EE"/>
    <w:rsid w:val="0035149B"/>
    <w:rsid w:val="00351E8D"/>
    <w:rsid w:val="0035261C"/>
    <w:rsid w:val="0035757C"/>
    <w:rsid w:val="003616E2"/>
    <w:rsid w:val="00370146"/>
    <w:rsid w:val="00371C18"/>
    <w:rsid w:val="003738A5"/>
    <w:rsid w:val="00373F81"/>
    <w:rsid w:val="00381861"/>
    <w:rsid w:val="0038318E"/>
    <w:rsid w:val="00386DD7"/>
    <w:rsid w:val="003929E8"/>
    <w:rsid w:val="00395FF9"/>
    <w:rsid w:val="003A0797"/>
    <w:rsid w:val="003A3568"/>
    <w:rsid w:val="003A48F8"/>
    <w:rsid w:val="003A4CFF"/>
    <w:rsid w:val="003A5F88"/>
    <w:rsid w:val="003A66B8"/>
    <w:rsid w:val="003A67AC"/>
    <w:rsid w:val="003B0765"/>
    <w:rsid w:val="003B12AC"/>
    <w:rsid w:val="003B37FF"/>
    <w:rsid w:val="003B3FE1"/>
    <w:rsid w:val="003B4360"/>
    <w:rsid w:val="003B45E5"/>
    <w:rsid w:val="003B6952"/>
    <w:rsid w:val="003B7BEE"/>
    <w:rsid w:val="003C0786"/>
    <w:rsid w:val="003C1CB7"/>
    <w:rsid w:val="003C2E3F"/>
    <w:rsid w:val="003C4FC0"/>
    <w:rsid w:val="003C592A"/>
    <w:rsid w:val="003C7DFB"/>
    <w:rsid w:val="003D0A75"/>
    <w:rsid w:val="003D1D84"/>
    <w:rsid w:val="003D38CA"/>
    <w:rsid w:val="003D3C9E"/>
    <w:rsid w:val="003D5D86"/>
    <w:rsid w:val="003E0E68"/>
    <w:rsid w:val="003E1637"/>
    <w:rsid w:val="003E28F3"/>
    <w:rsid w:val="003F2BA6"/>
    <w:rsid w:val="003F6B96"/>
    <w:rsid w:val="003F71C6"/>
    <w:rsid w:val="00403596"/>
    <w:rsid w:val="00405285"/>
    <w:rsid w:val="0040664E"/>
    <w:rsid w:val="00407CBD"/>
    <w:rsid w:val="00411121"/>
    <w:rsid w:val="0041254B"/>
    <w:rsid w:val="00414236"/>
    <w:rsid w:val="004142C3"/>
    <w:rsid w:val="00414747"/>
    <w:rsid w:val="00417E11"/>
    <w:rsid w:val="0042096B"/>
    <w:rsid w:val="00422D7D"/>
    <w:rsid w:val="004247A7"/>
    <w:rsid w:val="00427951"/>
    <w:rsid w:val="00427E67"/>
    <w:rsid w:val="00430F5D"/>
    <w:rsid w:val="00436553"/>
    <w:rsid w:val="004374CF"/>
    <w:rsid w:val="00440B76"/>
    <w:rsid w:val="004463A9"/>
    <w:rsid w:val="004463E9"/>
    <w:rsid w:val="00446C80"/>
    <w:rsid w:val="004470CC"/>
    <w:rsid w:val="004472AF"/>
    <w:rsid w:val="00450349"/>
    <w:rsid w:val="004523DE"/>
    <w:rsid w:val="00452B3D"/>
    <w:rsid w:val="00455FC8"/>
    <w:rsid w:val="00456517"/>
    <w:rsid w:val="00457013"/>
    <w:rsid w:val="00457C02"/>
    <w:rsid w:val="0046013F"/>
    <w:rsid w:val="00461906"/>
    <w:rsid w:val="004633B1"/>
    <w:rsid w:val="00464851"/>
    <w:rsid w:val="00467035"/>
    <w:rsid w:val="004670A7"/>
    <w:rsid w:val="00467343"/>
    <w:rsid w:val="00471877"/>
    <w:rsid w:val="00471DBA"/>
    <w:rsid w:val="004821B2"/>
    <w:rsid w:val="0049578F"/>
    <w:rsid w:val="00495A8C"/>
    <w:rsid w:val="0049798A"/>
    <w:rsid w:val="004A1F67"/>
    <w:rsid w:val="004A3486"/>
    <w:rsid w:val="004A3C55"/>
    <w:rsid w:val="004A42F2"/>
    <w:rsid w:val="004A49C4"/>
    <w:rsid w:val="004B307E"/>
    <w:rsid w:val="004C2344"/>
    <w:rsid w:val="004C2E0A"/>
    <w:rsid w:val="004C5E84"/>
    <w:rsid w:val="004D1372"/>
    <w:rsid w:val="004D13A6"/>
    <w:rsid w:val="004D183E"/>
    <w:rsid w:val="004D24BF"/>
    <w:rsid w:val="004D458E"/>
    <w:rsid w:val="004D49EB"/>
    <w:rsid w:val="004D7EF2"/>
    <w:rsid w:val="004E08B4"/>
    <w:rsid w:val="004E400A"/>
    <w:rsid w:val="004E4D36"/>
    <w:rsid w:val="004E4E7B"/>
    <w:rsid w:val="004F1D22"/>
    <w:rsid w:val="004F254D"/>
    <w:rsid w:val="004F303B"/>
    <w:rsid w:val="004F31C9"/>
    <w:rsid w:val="004F6707"/>
    <w:rsid w:val="00502314"/>
    <w:rsid w:val="005066FF"/>
    <w:rsid w:val="00506B13"/>
    <w:rsid w:val="005074AB"/>
    <w:rsid w:val="00507B12"/>
    <w:rsid w:val="00510B16"/>
    <w:rsid w:val="005132B8"/>
    <w:rsid w:val="005134FD"/>
    <w:rsid w:val="00513770"/>
    <w:rsid w:val="00513D7C"/>
    <w:rsid w:val="00513F47"/>
    <w:rsid w:val="00513FCF"/>
    <w:rsid w:val="00514551"/>
    <w:rsid w:val="005155A7"/>
    <w:rsid w:val="005163B6"/>
    <w:rsid w:val="005235F2"/>
    <w:rsid w:val="005259F5"/>
    <w:rsid w:val="00527006"/>
    <w:rsid w:val="00530A3B"/>
    <w:rsid w:val="00530F3B"/>
    <w:rsid w:val="00531B01"/>
    <w:rsid w:val="00534F1E"/>
    <w:rsid w:val="0053603B"/>
    <w:rsid w:val="00536975"/>
    <w:rsid w:val="00536F24"/>
    <w:rsid w:val="00537B7E"/>
    <w:rsid w:val="00540947"/>
    <w:rsid w:val="00542EA0"/>
    <w:rsid w:val="005466F0"/>
    <w:rsid w:val="005617FD"/>
    <w:rsid w:val="005659D3"/>
    <w:rsid w:val="0057264B"/>
    <w:rsid w:val="00572B83"/>
    <w:rsid w:val="00574AF7"/>
    <w:rsid w:val="0057590B"/>
    <w:rsid w:val="005770CE"/>
    <w:rsid w:val="00577397"/>
    <w:rsid w:val="005775CB"/>
    <w:rsid w:val="0058106D"/>
    <w:rsid w:val="0058207F"/>
    <w:rsid w:val="00583A7F"/>
    <w:rsid w:val="005872D7"/>
    <w:rsid w:val="005939B2"/>
    <w:rsid w:val="0059540D"/>
    <w:rsid w:val="00597385"/>
    <w:rsid w:val="00597FDB"/>
    <w:rsid w:val="005A0EC6"/>
    <w:rsid w:val="005A2715"/>
    <w:rsid w:val="005A2899"/>
    <w:rsid w:val="005A3D5A"/>
    <w:rsid w:val="005A3DAA"/>
    <w:rsid w:val="005A4A7E"/>
    <w:rsid w:val="005A7068"/>
    <w:rsid w:val="005B059F"/>
    <w:rsid w:val="005B33E6"/>
    <w:rsid w:val="005B5BB2"/>
    <w:rsid w:val="005B7B24"/>
    <w:rsid w:val="005C0018"/>
    <w:rsid w:val="005C1256"/>
    <w:rsid w:val="005C28C5"/>
    <w:rsid w:val="005C3BFC"/>
    <w:rsid w:val="005C5266"/>
    <w:rsid w:val="005C6C7E"/>
    <w:rsid w:val="005C6C8B"/>
    <w:rsid w:val="005D31FC"/>
    <w:rsid w:val="005D4794"/>
    <w:rsid w:val="005E7BDE"/>
    <w:rsid w:val="005E7F21"/>
    <w:rsid w:val="005F0A88"/>
    <w:rsid w:val="005F2046"/>
    <w:rsid w:val="005F234E"/>
    <w:rsid w:val="005F30FD"/>
    <w:rsid w:val="005F3E30"/>
    <w:rsid w:val="006024A6"/>
    <w:rsid w:val="006034B8"/>
    <w:rsid w:val="00603A7D"/>
    <w:rsid w:val="00603EAF"/>
    <w:rsid w:val="00605F21"/>
    <w:rsid w:val="00611EC3"/>
    <w:rsid w:val="00613488"/>
    <w:rsid w:val="00614207"/>
    <w:rsid w:val="00620AB5"/>
    <w:rsid w:val="00620FA3"/>
    <w:rsid w:val="00620FAB"/>
    <w:rsid w:val="00621000"/>
    <w:rsid w:val="00621A6E"/>
    <w:rsid w:val="00622583"/>
    <w:rsid w:val="00622C25"/>
    <w:rsid w:val="00624308"/>
    <w:rsid w:val="00624387"/>
    <w:rsid w:val="00624FAB"/>
    <w:rsid w:val="0062558F"/>
    <w:rsid w:val="00627F1F"/>
    <w:rsid w:val="006318CD"/>
    <w:rsid w:val="00632526"/>
    <w:rsid w:val="006328ED"/>
    <w:rsid w:val="00636A62"/>
    <w:rsid w:val="006372DA"/>
    <w:rsid w:val="006407C1"/>
    <w:rsid w:val="00641BED"/>
    <w:rsid w:val="00641D5A"/>
    <w:rsid w:val="006420F6"/>
    <w:rsid w:val="00643FBE"/>
    <w:rsid w:val="006459E8"/>
    <w:rsid w:val="0065154C"/>
    <w:rsid w:val="00656692"/>
    <w:rsid w:val="00656DEB"/>
    <w:rsid w:val="00661CB1"/>
    <w:rsid w:val="00663BC0"/>
    <w:rsid w:val="00663D60"/>
    <w:rsid w:val="0066628A"/>
    <w:rsid w:val="00670BB8"/>
    <w:rsid w:val="0067304B"/>
    <w:rsid w:val="006801C5"/>
    <w:rsid w:val="006805A5"/>
    <w:rsid w:val="0068177E"/>
    <w:rsid w:val="00681C23"/>
    <w:rsid w:val="00684565"/>
    <w:rsid w:val="00685414"/>
    <w:rsid w:val="00686DD4"/>
    <w:rsid w:val="00687B3E"/>
    <w:rsid w:val="0069130A"/>
    <w:rsid w:val="00696A11"/>
    <w:rsid w:val="00696F6D"/>
    <w:rsid w:val="00696FCA"/>
    <w:rsid w:val="006979DE"/>
    <w:rsid w:val="006A4274"/>
    <w:rsid w:val="006B069B"/>
    <w:rsid w:val="006B2E2E"/>
    <w:rsid w:val="006B4D16"/>
    <w:rsid w:val="006B773A"/>
    <w:rsid w:val="006C076E"/>
    <w:rsid w:val="006C0918"/>
    <w:rsid w:val="006C1791"/>
    <w:rsid w:val="006C252C"/>
    <w:rsid w:val="006C4D1C"/>
    <w:rsid w:val="006C6135"/>
    <w:rsid w:val="006C7AA2"/>
    <w:rsid w:val="006D09F6"/>
    <w:rsid w:val="006D2CC2"/>
    <w:rsid w:val="006D457B"/>
    <w:rsid w:val="006D49F3"/>
    <w:rsid w:val="006D70B5"/>
    <w:rsid w:val="006E2916"/>
    <w:rsid w:val="006E3009"/>
    <w:rsid w:val="006E4AA0"/>
    <w:rsid w:val="006E7573"/>
    <w:rsid w:val="006F0056"/>
    <w:rsid w:val="006F4FC2"/>
    <w:rsid w:val="007013A1"/>
    <w:rsid w:val="007015E5"/>
    <w:rsid w:val="00701CD9"/>
    <w:rsid w:val="00704812"/>
    <w:rsid w:val="0070547D"/>
    <w:rsid w:val="0070762E"/>
    <w:rsid w:val="00707F30"/>
    <w:rsid w:val="0071213F"/>
    <w:rsid w:val="007124AD"/>
    <w:rsid w:val="007131F8"/>
    <w:rsid w:val="00713EB1"/>
    <w:rsid w:val="00715310"/>
    <w:rsid w:val="00717882"/>
    <w:rsid w:val="00717B94"/>
    <w:rsid w:val="0072092F"/>
    <w:rsid w:val="00720D3F"/>
    <w:rsid w:val="00724338"/>
    <w:rsid w:val="00724500"/>
    <w:rsid w:val="00725E9E"/>
    <w:rsid w:val="0072760C"/>
    <w:rsid w:val="00731AC5"/>
    <w:rsid w:val="00731FA8"/>
    <w:rsid w:val="00735C3B"/>
    <w:rsid w:val="007362ED"/>
    <w:rsid w:val="00737398"/>
    <w:rsid w:val="0074122F"/>
    <w:rsid w:val="007413D5"/>
    <w:rsid w:val="007439AD"/>
    <w:rsid w:val="007527A4"/>
    <w:rsid w:val="00752CEE"/>
    <w:rsid w:val="0075527E"/>
    <w:rsid w:val="00755A53"/>
    <w:rsid w:val="00756027"/>
    <w:rsid w:val="00757281"/>
    <w:rsid w:val="0075752E"/>
    <w:rsid w:val="00757A76"/>
    <w:rsid w:val="00757E96"/>
    <w:rsid w:val="00760E32"/>
    <w:rsid w:val="007649A7"/>
    <w:rsid w:val="007650A2"/>
    <w:rsid w:val="007659B7"/>
    <w:rsid w:val="00766932"/>
    <w:rsid w:val="007702F3"/>
    <w:rsid w:val="007728BF"/>
    <w:rsid w:val="00772F54"/>
    <w:rsid w:val="00773DC4"/>
    <w:rsid w:val="007740EB"/>
    <w:rsid w:val="007749CA"/>
    <w:rsid w:val="0077572F"/>
    <w:rsid w:val="0078012C"/>
    <w:rsid w:val="0078167A"/>
    <w:rsid w:val="00781832"/>
    <w:rsid w:val="00785080"/>
    <w:rsid w:val="00786D28"/>
    <w:rsid w:val="00791113"/>
    <w:rsid w:val="007919CD"/>
    <w:rsid w:val="007A6550"/>
    <w:rsid w:val="007A6CF2"/>
    <w:rsid w:val="007A769D"/>
    <w:rsid w:val="007B2200"/>
    <w:rsid w:val="007B5B11"/>
    <w:rsid w:val="007C0386"/>
    <w:rsid w:val="007C38C4"/>
    <w:rsid w:val="007C4F15"/>
    <w:rsid w:val="007C6BCC"/>
    <w:rsid w:val="007D0268"/>
    <w:rsid w:val="007D239B"/>
    <w:rsid w:val="007D28B9"/>
    <w:rsid w:val="007E0309"/>
    <w:rsid w:val="007E2AB8"/>
    <w:rsid w:val="007E3221"/>
    <w:rsid w:val="007E363F"/>
    <w:rsid w:val="007E4F81"/>
    <w:rsid w:val="007E5C8A"/>
    <w:rsid w:val="007E5CC9"/>
    <w:rsid w:val="007F3DBC"/>
    <w:rsid w:val="007F4F1D"/>
    <w:rsid w:val="007F5081"/>
    <w:rsid w:val="007F6232"/>
    <w:rsid w:val="007F796C"/>
    <w:rsid w:val="007F7EB5"/>
    <w:rsid w:val="00800F15"/>
    <w:rsid w:val="00801015"/>
    <w:rsid w:val="00802CBC"/>
    <w:rsid w:val="0080412A"/>
    <w:rsid w:val="00804F35"/>
    <w:rsid w:val="00804F97"/>
    <w:rsid w:val="00807C80"/>
    <w:rsid w:val="00810B7F"/>
    <w:rsid w:val="008123AE"/>
    <w:rsid w:val="008138AD"/>
    <w:rsid w:val="00814058"/>
    <w:rsid w:val="00814557"/>
    <w:rsid w:val="00815143"/>
    <w:rsid w:val="00815CAB"/>
    <w:rsid w:val="008166A9"/>
    <w:rsid w:val="00823DBE"/>
    <w:rsid w:val="008241C1"/>
    <w:rsid w:val="00825507"/>
    <w:rsid w:val="008270D6"/>
    <w:rsid w:val="00830BC6"/>
    <w:rsid w:val="00836F92"/>
    <w:rsid w:val="00840290"/>
    <w:rsid w:val="00850634"/>
    <w:rsid w:val="0085120D"/>
    <w:rsid w:val="00851452"/>
    <w:rsid w:val="008518E9"/>
    <w:rsid w:val="008531C7"/>
    <w:rsid w:val="00856CB6"/>
    <w:rsid w:val="0086010D"/>
    <w:rsid w:val="008610A2"/>
    <w:rsid w:val="00865A2B"/>
    <w:rsid w:val="00865DAD"/>
    <w:rsid w:val="0086635A"/>
    <w:rsid w:val="00866690"/>
    <w:rsid w:val="008670B3"/>
    <w:rsid w:val="00867BEF"/>
    <w:rsid w:val="00875533"/>
    <w:rsid w:val="0087601B"/>
    <w:rsid w:val="00877101"/>
    <w:rsid w:val="00880EC3"/>
    <w:rsid w:val="008821DE"/>
    <w:rsid w:val="00885083"/>
    <w:rsid w:val="00885701"/>
    <w:rsid w:val="008863F7"/>
    <w:rsid w:val="00891FB9"/>
    <w:rsid w:val="00893F42"/>
    <w:rsid w:val="0089495F"/>
    <w:rsid w:val="00894CED"/>
    <w:rsid w:val="00895A21"/>
    <w:rsid w:val="008960EB"/>
    <w:rsid w:val="00896532"/>
    <w:rsid w:val="0089700F"/>
    <w:rsid w:val="00897678"/>
    <w:rsid w:val="00897CA1"/>
    <w:rsid w:val="008A0BBF"/>
    <w:rsid w:val="008A318D"/>
    <w:rsid w:val="008A55FB"/>
    <w:rsid w:val="008A5D51"/>
    <w:rsid w:val="008A7EF9"/>
    <w:rsid w:val="008B135F"/>
    <w:rsid w:val="008B5C0D"/>
    <w:rsid w:val="008C0880"/>
    <w:rsid w:val="008C1F17"/>
    <w:rsid w:val="008C386D"/>
    <w:rsid w:val="008C593B"/>
    <w:rsid w:val="008C6B37"/>
    <w:rsid w:val="008C7743"/>
    <w:rsid w:val="008D0D2F"/>
    <w:rsid w:val="008D1E85"/>
    <w:rsid w:val="008D34B9"/>
    <w:rsid w:val="008D426B"/>
    <w:rsid w:val="008D45EA"/>
    <w:rsid w:val="008D539A"/>
    <w:rsid w:val="008D76D8"/>
    <w:rsid w:val="008D77A4"/>
    <w:rsid w:val="008E0DEB"/>
    <w:rsid w:val="008E2B0B"/>
    <w:rsid w:val="008F03EE"/>
    <w:rsid w:val="008F03FF"/>
    <w:rsid w:val="008F0435"/>
    <w:rsid w:val="008F1C3E"/>
    <w:rsid w:val="008F383F"/>
    <w:rsid w:val="008F3A5D"/>
    <w:rsid w:val="008F3F59"/>
    <w:rsid w:val="008F42C3"/>
    <w:rsid w:val="008F66F8"/>
    <w:rsid w:val="00900BCA"/>
    <w:rsid w:val="00902575"/>
    <w:rsid w:val="00903F8C"/>
    <w:rsid w:val="00904345"/>
    <w:rsid w:val="0091137A"/>
    <w:rsid w:val="00912570"/>
    <w:rsid w:val="00913EFF"/>
    <w:rsid w:val="0091782D"/>
    <w:rsid w:val="009204A7"/>
    <w:rsid w:val="009207E4"/>
    <w:rsid w:val="00920E23"/>
    <w:rsid w:val="00924EF8"/>
    <w:rsid w:val="009255C0"/>
    <w:rsid w:val="00930153"/>
    <w:rsid w:val="00930ABB"/>
    <w:rsid w:val="00932053"/>
    <w:rsid w:val="0093400D"/>
    <w:rsid w:val="00936051"/>
    <w:rsid w:val="00942098"/>
    <w:rsid w:val="00944A79"/>
    <w:rsid w:val="00946A66"/>
    <w:rsid w:val="00946B17"/>
    <w:rsid w:val="009479DC"/>
    <w:rsid w:val="00951251"/>
    <w:rsid w:val="00951DA5"/>
    <w:rsid w:val="0095260B"/>
    <w:rsid w:val="00952D43"/>
    <w:rsid w:val="00956AA2"/>
    <w:rsid w:val="00957E73"/>
    <w:rsid w:val="00962C77"/>
    <w:rsid w:val="00963990"/>
    <w:rsid w:val="00963D8D"/>
    <w:rsid w:val="009648C7"/>
    <w:rsid w:val="00965183"/>
    <w:rsid w:val="00967D91"/>
    <w:rsid w:val="00972200"/>
    <w:rsid w:val="009754D8"/>
    <w:rsid w:val="009775A0"/>
    <w:rsid w:val="00981A84"/>
    <w:rsid w:val="00984330"/>
    <w:rsid w:val="00984DC6"/>
    <w:rsid w:val="00985ED5"/>
    <w:rsid w:val="00986DCB"/>
    <w:rsid w:val="00992CA2"/>
    <w:rsid w:val="0099570C"/>
    <w:rsid w:val="009977DC"/>
    <w:rsid w:val="009A2FDD"/>
    <w:rsid w:val="009A34CD"/>
    <w:rsid w:val="009B7F7C"/>
    <w:rsid w:val="009C0743"/>
    <w:rsid w:val="009C7FAA"/>
    <w:rsid w:val="009D035E"/>
    <w:rsid w:val="009D0F84"/>
    <w:rsid w:val="009D61CA"/>
    <w:rsid w:val="009D797F"/>
    <w:rsid w:val="009D7AC6"/>
    <w:rsid w:val="009E287D"/>
    <w:rsid w:val="009E539A"/>
    <w:rsid w:val="009E6F05"/>
    <w:rsid w:val="009E70F1"/>
    <w:rsid w:val="009F0B42"/>
    <w:rsid w:val="009F161E"/>
    <w:rsid w:val="009F3524"/>
    <w:rsid w:val="009F398E"/>
    <w:rsid w:val="009F3E5C"/>
    <w:rsid w:val="009F47A5"/>
    <w:rsid w:val="009F551F"/>
    <w:rsid w:val="009F5FB2"/>
    <w:rsid w:val="009F7840"/>
    <w:rsid w:val="00A001A4"/>
    <w:rsid w:val="00A01564"/>
    <w:rsid w:val="00A039A8"/>
    <w:rsid w:val="00A114BF"/>
    <w:rsid w:val="00A119B3"/>
    <w:rsid w:val="00A12457"/>
    <w:rsid w:val="00A12AD6"/>
    <w:rsid w:val="00A142F8"/>
    <w:rsid w:val="00A24684"/>
    <w:rsid w:val="00A26FE8"/>
    <w:rsid w:val="00A270EB"/>
    <w:rsid w:val="00A27D5B"/>
    <w:rsid w:val="00A30368"/>
    <w:rsid w:val="00A32464"/>
    <w:rsid w:val="00A355CE"/>
    <w:rsid w:val="00A35E07"/>
    <w:rsid w:val="00A36507"/>
    <w:rsid w:val="00A36592"/>
    <w:rsid w:val="00A44311"/>
    <w:rsid w:val="00A5602A"/>
    <w:rsid w:val="00A563C2"/>
    <w:rsid w:val="00A56A02"/>
    <w:rsid w:val="00A61AB9"/>
    <w:rsid w:val="00A63B0C"/>
    <w:rsid w:val="00A64076"/>
    <w:rsid w:val="00A66281"/>
    <w:rsid w:val="00A67426"/>
    <w:rsid w:val="00A7066A"/>
    <w:rsid w:val="00A71FD1"/>
    <w:rsid w:val="00A7244B"/>
    <w:rsid w:val="00A84883"/>
    <w:rsid w:val="00A857B9"/>
    <w:rsid w:val="00A90184"/>
    <w:rsid w:val="00A916D2"/>
    <w:rsid w:val="00A92249"/>
    <w:rsid w:val="00A946F9"/>
    <w:rsid w:val="00AA07F2"/>
    <w:rsid w:val="00AB6A8E"/>
    <w:rsid w:val="00AB7D7F"/>
    <w:rsid w:val="00AB7E34"/>
    <w:rsid w:val="00AC2D50"/>
    <w:rsid w:val="00AC43FF"/>
    <w:rsid w:val="00AC4963"/>
    <w:rsid w:val="00AC522C"/>
    <w:rsid w:val="00AC5ECC"/>
    <w:rsid w:val="00AD09D7"/>
    <w:rsid w:val="00AD26C0"/>
    <w:rsid w:val="00AD40B9"/>
    <w:rsid w:val="00AD58FD"/>
    <w:rsid w:val="00AE02B0"/>
    <w:rsid w:val="00AE0C55"/>
    <w:rsid w:val="00AE2AA8"/>
    <w:rsid w:val="00AE34C2"/>
    <w:rsid w:val="00AE468A"/>
    <w:rsid w:val="00AE6620"/>
    <w:rsid w:val="00AF1590"/>
    <w:rsid w:val="00AF2993"/>
    <w:rsid w:val="00AF2E28"/>
    <w:rsid w:val="00AF3D02"/>
    <w:rsid w:val="00AF416D"/>
    <w:rsid w:val="00AF4BC1"/>
    <w:rsid w:val="00AF5F31"/>
    <w:rsid w:val="00AF6213"/>
    <w:rsid w:val="00B0138C"/>
    <w:rsid w:val="00B020DD"/>
    <w:rsid w:val="00B02DE6"/>
    <w:rsid w:val="00B05D80"/>
    <w:rsid w:val="00B106A3"/>
    <w:rsid w:val="00B150BD"/>
    <w:rsid w:val="00B16F6C"/>
    <w:rsid w:val="00B22B3D"/>
    <w:rsid w:val="00B24A62"/>
    <w:rsid w:val="00B25C07"/>
    <w:rsid w:val="00B30881"/>
    <w:rsid w:val="00B31BF7"/>
    <w:rsid w:val="00B321BC"/>
    <w:rsid w:val="00B32F17"/>
    <w:rsid w:val="00B3302F"/>
    <w:rsid w:val="00B33954"/>
    <w:rsid w:val="00B36614"/>
    <w:rsid w:val="00B37220"/>
    <w:rsid w:val="00B41F87"/>
    <w:rsid w:val="00B44F3F"/>
    <w:rsid w:val="00B46AFD"/>
    <w:rsid w:val="00B46D97"/>
    <w:rsid w:val="00B50AAF"/>
    <w:rsid w:val="00B56C5F"/>
    <w:rsid w:val="00B572F5"/>
    <w:rsid w:val="00B57386"/>
    <w:rsid w:val="00B62016"/>
    <w:rsid w:val="00B620BE"/>
    <w:rsid w:val="00B64D22"/>
    <w:rsid w:val="00B66B20"/>
    <w:rsid w:val="00B72186"/>
    <w:rsid w:val="00B72358"/>
    <w:rsid w:val="00B7406A"/>
    <w:rsid w:val="00B7509C"/>
    <w:rsid w:val="00B7516D"/>
    <w:rsid w:val="00B77C7A"/>
    <w:rsid w:val="00B801AB"/>
    <w:rsid w:val="00B809BA"/>
    <w:rsid w:val="00B87EFF"/>
    <w:rsid w:val="00BA39F6"/>
    <w:rsid w:val="00BA583B"/>
    <w:rsid w:val="00BA685A"/>
    <w:rsid w:val="00BA7164"/>
    <w:rsid w:val="00BB0AB1"/>
    <w:rsid w:val="00BB3009"/>
    <w:rsid w:val="00BB41CA"/>
    <w:rsid w:val="00BB6F74"/>
    <w:rsid w:val="00BB7753"/>
    <w:rsid w:val="00BC4EB5"/>
    <w:rsid w:val="00BD0C1F"/>
    <w:rsid w:val="00BD3661"/>
    <w:rsid w:val="00BD38BB"/>
    <w:rsid w:val="00BD3C52"/>
    <w:rsid w:val="00BD441B"/>
    <w:rsid w:val="00BD76D1"/>
    <w:rsid w:val="00BD7BDF"/>
    <w:rsid w:val="00BE6F27"/>
    <w:rsid w:val="00BE7F4B"/>
    <w:rsid w:val="00BF090C"/>
    <w:rsid w:val="00BF2D5A"/>
    <w:rsid w:val="00BF389D"/>
    <w:rsid w:val="00BF53F8"/>
    <w:rsid w:val="00BF5ADE"/>
    <w:rsid w:val="00BF65A8"/>
    <w:rsid w:val="00C021DC"/>
    <w:rsid w:val="00C0577C"/>
    <w:rsid w:val="00C05996"/>
    <w:rsid w:val="00C05EAF"/>
    <w:rsid w:val="00C074BC"/>
    <w:rsid w:val="00C105D3"/>
    <w:rsid w:val="00C109F1"/>
    <w:rsid w:val="00C15776"/>
    <w:rsid w:val="00C15BFA"/>
    <w:rsid w:val="00C177AF"/>
    <w:rsid w:val="00C21B15"/>
    <w:rsid w:val="00C25154"/>
    <w:rsid w:val="00C25B0F"/>
    <w:rsid w:val="00C27005"/>
    <w:rsid w:val="00C2735F"/>
    <w:rsid w:val="00C27982"/>
    <w:rsid w:val="00C34E3D"/>
    <w:rsid w:val="00C41E82"/>
    <w:rsid w:val="00C44440"/>
    <w:rsid w:val="00C4604B"/>
    <w:rsid w:val="00C5779E"/>
    <w:rsid w:val="00C6090F"/>
    <w:rsid w:val="00C640AC"/>
    <w:rsid w:val="00C64166"/>
    <w:rsid w:val="00C65C91"/>
    <w:rsid w:val="00C7227C"/>
    <w:rsid w:val="00C83698"/>
    <w:rsid w:val="00C83B89"/>
    <w:rsid w:val="00C84162"/>
    <w:rsid w:val="00C862FC"/>
    <w:rsid w:val="00C8698C"/>
    <w:rsid w:val="00C9109D"/>
    <w:rsid w:val="00C912C1"/>
    <w:rsid w:val="00C91431"/>
    <w:rsid w:val="00C921EB"/>
    <w:rsid w:val="00C94BC5"/>
    <w:rsid w:val="00C96518"/>
    <w:rsid w:val="00CA072D"/>
    <w:rsid w:val="00CA1C03"/>
    <w:rsid w:val="00CA1CBB"/>
    <w:rsid w:val="00CA3184"/>
    <w:rsid w:val="00CA3AF7"/>
    <w:rsid w:val="00CA3F7A"/>
    <w:rsid w:val="00CA4AE2"/>
    <w:rsid w:val="00CA5323"/>
    <w:rsid w:val="00CA5F05"/>
    <w:rsid w:val="00CB02C7"/>
    <w:rsid w:val="00CB19D6"/>
    <w:rsid w:val="00CB232F"/>
    <w:rsid w:val="00CB49F0"/>
    <w:rsid w:val="00CC10A1"/>
    <w:rsid w:val="00CC2821"/>
    <w:rsid w:val="00CC29E0"/>
    <w:rsid w:val="00CC3288"/>
    <w:rsid w:val="00CC3F03"/>
    <w:rsid w:val="00CD14BC"/>
    <w:rsid w:val="00CD1EBE"/>
    <w:rsid w:val="00CD444F"/>
    <w:rsid w:val="00CE2C21"/>
    <w:rsid w:val="00CE2F69"/>
    <w:rsid w:val="00CE5F88"/>
    <w:rsid w:val="00CE5F9A"/>
    <w:rsid w:val="00CE6D6D"/>
    <w:rsid w:val="00CE7D26"/>
    <w:rsid w:val="00CF00F4"/>
    <w:rsid w:val="00CF51B2"/>
    <w:rsid w:val="00CF5A25"/>
    <w:rsid w:val="00CF67BC"/>
    <w:rsid w:val="00CF6FBC"/>
    <w:rsid w:val="00CF7BAF"/>
    <w:rsid w:val="00D01A4A"/>
    <w:rsid w:val="00D01D29"/>
    <w:rsid w:val="00D028D1"/>
    <w:rsid w:val="00D03BFA"/>
    <w:rsid w:val="00D04141"/>
    <w:rsid w:val="00D04B55"/>
    <w:rsid w:val="00D07A46"/>
    <w:rsid w:val="00D11EDE"/>
    <w:rsid w:val="00D1409D"/>
    <w:rsid w:val="00D159FA"/>
    <w:rsid w:val="00D166B6"/>
    <w:rsid w:val="00D16B50"/>
    <w:rsid w:val="00D204DF"/>
    <w:rsid w:val="00D2202C"/>
    <w:rsid w:val="00D2470C"/>
    <w:rsid w:val="00D24F61"/>
    <w:rsid w:val="00D27A49"/>
    <w:rsid w:val="00D30ABD"/>
    <w:rsid w:val="00D329F8"/>
    <w:rsid w:val="00D32F18"/>
    <w:rsid w:val="00D34690"/>
    <w:rsid w:val="00D35E7B"/>
    <w:rsid w:val="00D417B0"/>
    <w:rsid w:val="00D45188"/>
    <w:rsid w:val="00D454D4"/>
    <w:rsid w:val="00D50524"/>
    <w:rsid w:val="00D50D7E"/>
    <w:rsid w:val="00D513E0"/>
    <w:rsid w:val="00D520F5"/>
    <w:rsid w:val="00D529E5"/>
    <w:rsid w:val="00D53B4F"/>
    <w:rsid w:val="00D54037"/>
    <w:rsid w:val="00D553BA"/>
    <w:rsid w:val="00D65615"/>
    <w:rsid w:val="00D666B0"/>
    <w:rsid w:val="00D67165"/>
    <w:rsid w:val="00D712CC"/>
    <w:rsid w:val="00D71622"/>
    <w:rsid w:val="00D7222C"/>
    <w:rsid w:val="00D74C0E"/>
    <w:rsid w:val="00D754E0"/>
    <w:rsid w:val="00D76089"/>
    <w:rsid w:val="00D76570"/>
    <w:rsid w:val="00D76F51"/>
    <w:rsid w:val="00D8427B"/>
    <w:rsid w:val="00D8475A"/>
    <w:rsid w:val="00D85E6A"/>
    <w:rsid w:val="00D869F1"/>
    <w:rsid w:val="00D87115"/>
    <w:rsid w:val="00D87DF5"/>
    <w:rsid w:val="00D91790"/>
    <w:rsid w:val="00D928F7"/>
    <w:rsid w:val="00D929D2"/>
    <w:rsid w:val="00D933FB"/>
    <w:rsid w:val="00D93B35"/>
    <w:rsid w:val="00D94B7D"/>
    <w:rsid w:val="00D9593D"/>
    <w:rsid w:val="00D962E4"/>
    <w:rsid w:val="00D972A6"/>
    <w:rsid w:val="00DA078C"/>
    <w:rsid w:val="00DA329A"/>
    <w:rsid w:val="00DA4107"/>
    <w:rsid w:val="00DA4972"/>
    <w:rsid w:val="00DA7281"/>
    <w:rsid w:val="00DB26EA"/>
    <w:rsid w:val="00DB45AB"/>
    <w:rsid w:val="00DC1910"/>
    <w:rsid w:val="00DC21CD"/>
    <w:rsid w:val="00DC27C4"/>
    <w:rsid w:val="00DC4546"/>
    <w:rsid w:val="00DC4A4E"/>
    <w:rsid w:val="00DC65EC"/>
    <w:rsid w:val="00DC6832"/>
    <w:rsid w:val="00DC6889"/>
    <w:rsid w:val="00DD2789"/>
    <w:rsid w:val="00DD40FB"/>
    <w:rsid w:val="00DD41F6"/>
    <w:rsid w:val="00DD66AD"/>
    <w:rsid w:val="00DD6F7A"/>
    <w:rsid w:val="00DD768C"/>
    <w:rsid w:val="00DD7B4B"/>
    <w:rsid w:val="00DE0970"/>
    <w:rsid w:val="00DE110F"/>
    <w:rsid w:val="00DE1448"/>
    <w:rsid w:val="00DE1832"/>
    <w:rsid w:val="00DE3730"/>
    <w:rsid w:val="00DE3C73"/>
    <w:rsid w:val="00DE62E2"/>
    <w:rsid w:val="00DF20C0"/>
    <w:rsid w:val="00DF307F"/>
    <w:rsid w:val="00DF5563"/>
    <w:rsid w:val="00DF5E79"/>
    <w:rsid w:val="00E01319"/>
    <w:rsid w:val="00E01710"/>
    <w:rsid w:val="00E01DBC"/>
    <w:rsid w:val="00E03753"/>
    <w:rsid w:val="00E04DD3"/>
    <w:rsid w:val="00E05AD1"/>
    <w:rsid w:val="00E05F5B"/>
    <w:rsid w:val="00E05FF1"/>
    <w:rsid w:val="00E063DD"/>
    <w:rsid w:val="00E06422"/>
    <w:rsid w:val="00E077F9"/>
    <w:rsid w:val="00E117D7"/>
    <w:rsid w:val="00E122C7"/>
    <w:rsid w:val="00E13225"/>
    <w:rsid w:val="00E15E3B"/>
    <w:rsid w:val="00E20ED0"/>
    <w:rsid w:val="00E22732"/>
    <w:rsid w:val="00E22916"/>
    <w:rsid w:val="00E2361D"/>
    <w:rsid w:val="00E26206"/>
    <w:rsid w:val="00E2675D"/>
    <w:rsid w:val="00E2732A"/>
    <w:rsid w:val="00E30F54"/>
    <w:rsid w:val="00E31190"/>
    <w:rsid w:val="00E40094"/>
    <w:rsid w:val="00E40240"/>
    <w:rsid w:val="00E42D6A"/>
    <w:rsid w:val="00E42E17"/>
    <w:rsid w:val="00E448E8"/>
    <w:rsid w:val="00E4572C"/>
    <w:rsid w:val="00E46771"/>
    <w:rsid w:val="00E500D2"/>
    <w:rsid w:val="00E508E1"/>
    <w:rsid w:val="00E512DD"/>
    <w:rsid w:val="00E541D0"/>
    <w:rsid w:val="00E54740"/>
    <w:rsid w:val="00E551DD"/>
    <w:rsid w:val="00E62B57"/>
    <w:rsid w:val="00E65E11"/>
    <w:rsid w:val="00E66D75"/>
    <w:rsid w:val="00E66D89"/>
    <w:rsid w:val="00E66F50"/>
    <w:rsid w:val="00E70EEA"/>
    <w:rsid w:val="00E7395F"/>
    <w:rsid w:val="00E75316"/>
    <w:rsid w:val="00E8062A"/>
    <w:rsid w:val="00E83C97"/>
    <w:rsid w:val="00E849A5"/>
    <w:rsid w:val="00E85B15"/>
    <w:rsid w:val="00E86073"/>
    <w:rsid w:val="00E86FDE"/>
    <w:rsid w:val="00E90307"/>
    <w:rsid w:val="00E95F52"/>
    <w:rsid w:val="00E96CE1"/>
    <w:rsid w:val="00EA1547"/>
    <w:rsid w:val="00EA1548"/>
    <w:rsid w:val="00EA3054"/>
    <w:rsid w:val="00EA346C"/>
    <w:rsid w:val="00EA568E"/>
    <w:rsid w:val="00EB0561"/>
    <w:rsid w:val="00EB4FFA"/>
    <w:rsid w:val="00EB5BBF"/>
    <w:rsid w:val="00EB6049"/>
    <w:rsid w:val="00EC0C82"/>
    <w:rsid w:val="00EC2F48"/>
    <w:rsid w:val="00EC390B"/>
    <w:rsid w:val="00EC6F4C"/>
    <w:rsid w:val="00ED0255"/>
    <w:rsid w:val="00ED2164"/>
    <w:rsid w:val="00ED4A3D"/>
    <w:rsid w:val="00ED5731"/>
    <w:rsid w:val="00ED64A4"/>
    <w:rsid w:val="00EE0726"/>
    <w:rsid w:val="00EE2545"/>
    <w:rsid w:val="00EE3B0C"/>
    <w:rsid w:val="00EE43C4"/>
    <w:rsid w:val="00EE465A"/>
    <w:rsid w:val="00EE472D"/>
    <w:rsid w:val="00EF3F05"/>
    <w:rsid w:val="00EF4170"/>
    <w:rsid w:val="00EF4FF6"/>
    <w:rsid w:val="00EF7342"/>
    <w:rsid w:val="00F004DC"/>
    <w:rsid w:val="00F053A9"/>
    <w:rsid w:val="00F065F1"/>
    <w:rsid w:val="00F07171"/>
    <w:rsid w:val="00F11D6A"/>
    <w:rsid w:val="00F14CA7"/>
    <w:rsid w:val="00F1615C"/>
    <w:rsid w:val="00F20985"/>
    <w:rsid w:val="00F227D8"/>
    <w:rsid w:val="00F23402"/>
    <w:rsid w:val="00F242C7"/>
    <w:rsid w:val="00F2465F"/>
    <w:rsid w:val="00F26081"/>
    <w:rsid w:val="00F263C2"/>
    <w:rsid w:val="00F270BC"/>
    <w:rsid w:val="00F32AF5"/>
    <w:rsid w:val="00F34BF6"/>
    <w:rsid w:val="00F41F57"/>
    <w:rsid w:val="00F45B7E"/>
    <w:rsid w:val="00F466D4"/>
    <w:rsid w:val="00F536B5"/>
    <w:rsid w:val="00F55912"/>
    <w:rsid w:val="00F57928"/>
    <w:rsid w:val="00F63285"/>
    <w:rsid w:val="00F63ABC"/>
    <w:rsid w:val="00F63D4B"/>
    <w:rsid w:val="00F652B0"/>
    <w:rsid w:val="00F6727C"/>
    <w:rsid w:val="00F743C1"/>
    <w:rsid w:val="00F74934"/>
    <w:rsid w:val="00F8458C"/>
    <w:rsid w:val="00F84F4E"/>
    <w:rsid w:val="00F85C5C"/>
    <w:rsid w:val="00F86C1B"/>
    <w:rsid w:val="00F91A76"/>
    <w:rsid w:val="00F943F9"/>
    <w:rsid w:val="00F94C5F"/>
    <w:rsid w:val="00F95CCA"/>
    <w:rsid w:val="00F95E23"/>
    <w:rsid w:val="00F95ECB"/>
    <w:rsid w:val="00F9625A"/>
    <w:rsid w:val="00F96524"/>
    <w:rsid w:val="00F9654E"/>
    <w:rsid w:val="00F969F8"/>
    <w:rsid w:val="00F96CAB"/>
    <w:rsid w:val="00F97C66"/>
    <w:rsid w:val="00FA20DC"/>
    <w:rsid w:val="00FA2261"/>
    <w:rsid w:val="00FA2FA9"/>
    <w:rsid w:val="00FA390C"/>
    <w:rsid w:val="00FA4286"/>
    <w:rsid w:val="00FA50DD"/>
    <w:rsid w:val="00FA5F26"/>
    <w:rsid w:val="00FC03B6"/>
    <w:rsid w:val="00FC0A70"/>
    <w:rsid w:val="00FC3C6B"/>
    <w:rsid w:val="00FC434D"/>
    <w:rsid w:val="00FC654F"/>
    <w:rsid w:val="00FD18B1"/>
    <w:rsid w:val="00FD497C"/>
    <w:rsid w:val="00FD52F1"/>
    <w:rsid w:val="00FE1894"/>
    <w:rsid w:val="00FE2050"/>
    <w:rsid w:val="00FF1D32"/>
    <w:rsid w:val="00FF2749"/>
    <w:rsid w:val="00FF613F"/>
    <w:rsid w:val="00FF61EF"/>
    <w:rsid w:val="00FF7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5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列表段落1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TdocBodyText">
    <w:name w:val="Tdoc Body Text"/>
    <w:basedOn w:val="a0"/>
    <w:qFormat/>
    <w:rsid w:val="0017260F"/>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0Maintext">
    <w:name w:val="0 Main text"/>
    <w:basedOn w:val="a"/>
    <w:link w:val="0MaintextChar"/>
    <w:qFormat/>
    <w:rsid w:val="006034B8"/>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6034B8"/>
    <w:rPr>
      <w:rFonts w:eastAsia="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列表段落1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TdocBodyText">
    <w:name w:val="Tdoc Body Text"/>
    <w:basedOn w:val="a0"/>
    <w:qFormat/>
    <w:rsid w:val="0017260F"/>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0Maintext">
    <w:name w:val="0 Main text"/>
    <w:basedOn w:val="a"/>
    <w:link w:val="0MaintextChar"/>
    <w:qFormat/>
    <w:rsid w:val="006034B8"/>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6034B8"/>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421966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0832756">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936574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2814490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56832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831411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4767977">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microsoft.com/office/2018/08/relationships/commentsExtensible" Target="commentsExtensible.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1EC4C-49EF-4F3B-9EAA-56248D30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1635</Words>
  <Characters>9326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CATT-zbf</cp:lastModifiedBy>
  <cp:revision>2</cp:revision>
  <cp:lastPrinted>2007-08-29T03:45:00Z</cp:lastPrinted>
  <dcterms:created xsi:type="dcterms:W3CDTF">2023-08-11T07:15:00Z</dcterms:created>
  <dcterms:modified xsi:type="dcterms:W3CDTF">2023-08-11T07:15:00Z</dcterms:modified>
</cp:coreProperties>
</file>